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B2A1" w14:textId="77777777" w:rsidR="00304EF9" w:rsidRPr="00657F7B" w:rsidRDefault="00304EF9" w:rsidP="00304EF9">
      <w:pPr>
        <w:jc w:val="center"/>
        <w:rPr>
          <w:rFonts w:ascii="Arial" w:hAnsi="Arial" w:cs="Arial"/>
          <w:b/>
          <w:sz w:val="24"/>
          <w:szCs w:val="24"/>
        </w:rPr>
      </w:pPr>
      <w:r w:rsidRPr="00657F7B">
        <w:rPr>
          <w:rFonts w:ascii="Arial" w:hAnsi="Arial" w:cs="Arial"/>
          <w:b/>
          <w:sz w:val="24"/>
          <w:szCs w:val="24"/>
        </w:rPr>
        <w:t>JOB DESCRIPTION</w:t>
      </w:r>
    </w:p>
    <w:p w14:paraId="458A9830" w14:textId="77777777" w:rsidR="00304EF9" w:rsidRPr="00657F7B" w:rsidRDefault="00304EF9" w:rsidP="00304EF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57F7B">
        <w:rPr>
          <w:rFonts w:ascii="Arial" w:hAnsi="Arial" w:cs="Arial"/>
          <w:b/>
          <w:sz w:val="24"/>
          <w:szCs w:val="24"/>
        </w:rPr>
        <w:t>FOR THE POST OF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304EF9" w:rsidRPr="00657F7B" w14:paraId="4D355078" w14:textId="77777777" w:rsidTr="00EB37E2">
        <w:tc>
          <w:tcPr>
            <w:tcW w:w="3510" w:type="dxa"/>
          </w:tcPr>
          <w:p w14:paraId="70FD5123" w14:textId="77777777" w:rsidR="00304EF9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5732" w:type="dxa"/>
          </w:tcPr>
          <w:p w14:paraId="411E948A" w14:textId="77777777" w:rsidR="00304EF9" w:rsidRPr="00657F7B" w:rsidRDefault="00345C07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DAaRT</w:t>
            </w:r>
            <w:r w:rsidR="00FA28F9" w:rsidRPr="00657F7B">
              <w:rPr>
                <w:rFonts w:ascii="Arial" w:hAnsi="Arial" w:cs="Arial"/>
                <w:sz w:val="24"/>
                <w:szCs w:val="24"/>
              </w:rPr>
              <w:t xml:space="preserve"> Officer</w:t>
            </w:r>
          </w:p>
        </w:tc>
      </w:tr>
      <w:tr w:rsidR="00304EF9" w:rsidRPr="00657F7B" w14:paraId="0BB00BA2" w14:textId="77777777" w:rsidTr="00EB37E2">
        <w:tc>
          <w:tcPr>
            <w:tcW w:w="3510" w:type="dxa"/>
          </w:tcPr>
          <w:p w14:paraId="115CD95F" w14:textId="77777777" w:rsidR="00304EF9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Department/Location:</w:t>
            </w:r>
          </w:p>
        </w:tc>
        <w:tc>
          <w:tcPr>
            <w:tcW w:w="5732" w:type="dxa"/>
          </w:tcPr>
          <w:p w14:paraId="320BD9D2" w14:textId="77777777" w:rsidR="00304EF9" w:rsidRPr="00657F7B" w:rsidRDefault="00C77D94" w:rsidP="00DE3F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Remote – In Schools</w:t>
            </w:r>
          </w:p>
        </w:tc>
      </w:tr>
      <w:tr w:rsidR="00304EF9" w:rsidRPr="00657F7B" w14:paraId="16F386F6" w14:textId="77777777" w:rsidTr="00EB37E2">
        <w:tc>
          <w:tcPr>
            <w:tcW w:w="3510" w:type="dxa"/>
          </w:tcPr>
          <w:p w14:paraId="7BBAFE1F" w14:textId="77777777" w:rsidR="00E449BC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Responsible to:</w:t>
            </w:r>
          </w:p>
        </w:tc>
        <w:tc>
          <w:tcPr>
            <w:tcW w:w="5732" w:type="dxa"/>
          </w:tcPr>
          <w:p w14:paraId="4FB3D4E9" w14:textId="77777777" w:rsidR="00C77D94" w:rsidRDefault="001F220B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Training &amp; Development Manager</w:t>
            </w:r>
            <w:r w:rsidR="00C77D9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0FBCCFB" w14:textId="77777777" w:rsidR="00E449BC" w:rsidRPr="00657F7B" w:rsidRDefault="00FF611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via Senior DAaRT Officer</w:t>
            </w:r>
          </w:p>
        </w:tc>
      </w:tr>
      <w:tr w:rsidR="00304EF9" w:rsidRPr="00657F7B" w14:paraId="76BF5A12" w14:textId="77777777" w:rsidTr="00EB37E2">
        <w:tc>
          <w:tcPr>
            <w:tcW w:w="3510" w:type="dxa"/>
          </w:tcPr>
          <w:p w14:paraId="178D53AD" w14:textId="77777777" w:rsidR="00304EF9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732" w:type="dxa"/>
          </w:tcPr>
          <w:p w14:paraId="23CFD231" w14:textId="77777777" w:rsidR="00304EF9" w:rsidRPr="00657F7B" w:rsidRDefault="00EC2528" w:rsidP="00F07DF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9C188C">
              <w:rPr>
                <w:rFonts w:ascii="Arial" w:hAnsi="Arial" w:cs="Arial"/>
                <w:sz w:val="24"/>
                <w:szCs w:val="24"/>
              </w:rPr>
              <w:t>anuary</w:t>
            </w:r>
            <w:r w:rsidR="001F220B" w:rsidRPr="00657F7B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E679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5EF4E31" w14:textId="77777777" w:rsidR="00304EF9" w:rsidRPr="00657F7B" w:rsidRDefault="00304EF9" w:rsidP="00250A5F">
      <w:pPr>
        <w:pBdr>
          <w:bottom w:val="single" w:sz="4" w:space="0" w:color="auto"/>
        </w:pBdr>
        <w:rPr>
          <w:rFonts w:ascii="Arial" w:hAnsi="Arial" w:cs="Arial"/>
          <w:sz w:val="24"/>
          <w:szCs w:val="24"/>
        </w:rPr>
      </w:pPr>
    </w:p>
    <w:p w14:paraId="689765C5" w14:textId="77777777" w:rsidR="00304EF9" w:rsidRPr="00657F7B" w:rsidRDefault="00304EF9">
      <w:pPr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b/>
          <w:sz w:val="24"/>
          <w:szCs w:val="24"/>
          <w:u w:val="single"/>
        </w:rPr>
        <w:t>JOB PURPOSE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304EF9" w:rsidRPr="00657F7B" w14:paraId="06FB2A10" w14:textId="77777777" w:rsidTr="00EB37E2">
        <w:tc>
          <w:tcPr>
            <w:tcW w:w="9242" w:type="dxa"/>
          </w:tcPr>
          <w:p w14:paraId="13282AB5" w14:textId="69F17FF1" w:rsidR="00304EF9" w:rsidRPr="00657F7B" w:rsidRDefault="00D51971" w:rsidP="00FF61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45C07" w:rsidRPr="00657F7B">
              <w:rPr>
                <w:rFonts w:ascii="Arial" w:hAnsi="Arial" w:cs="Arial"/>
                <w:sz w:val="24"/>
                <w:szCs w:val="24"/>
              </w:rPr>
              <w:t>DA</w:t>
            </w:r>
            <w:r w:rsidR="00FF6119" w:rsidRPr="00657F7B">
              <w:rPr>
                <w:rFonts w:ascii="Arial" w:hAnsi="Arial" w:cs="Arial"/>
                <w:sz w:val="24"/>
                <w:szCs w:val="24"/>
              </w:rPr>
              <w:t>aRT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Officer is a member of </w:t>
            </w:r>
            <w:r w:rsidR="00C77D94">
              <w:rPr>
                <w:rFonts w:ascii="Arial" w:hAnsi="Arial" w:cs="Arial"/>
                <w:sz w:val="24"/>
                <w:szCs w:val="24"/>
              </w:rPr>
              <w:t>the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team responsible </w:t>
            </w:r>
            <w:r w:rsidR="00B078A2" w:rsidRPr="00657F7B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8D18A1">
              <w:rPr>
                <w:rFonts w:ascii="Arial" w:hAnsi="Arial" w:cs="Arial"/>
                <w:sz w:val="24"/>
                <w:szCs w:val="24"/>
              </w:rPr>
              <w:t>delivering</w:t>
            </w:r>
            <w:r w:rsidR="00B078A2" w:rsidRPr="00657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57F9" w:rsidRPr="00657F7B">
              <w:rPr>
                <w:rFonts w:ascii="Arial" w:hAnsi="Arial" w:cs="Arial"/>
                <w:sz w:val="24"/>
                <w:szCs w:val="24"/>
              </w:rPr>
              <w:t xml:space="preserve">Life Skills programmes </w:t>
            </w:r>
            <w:r w:rsidR="00B078A2" w:rsidRPr="00657F7B">
              <w:rPr>
                <w:rFonts w:ascii="Arial" w:hAnsi="Arial" w:cs="Arial"/>
                <w:sz w:val="24"/>
                <w:szCs w:val="24"/>
              </w:rPr>
              <w:t>in</w:t>
            </w:r>
            <w:r w:rsidR="00A8192F" w:rsidRPr="00657F7B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815110" w:rsidRPr="00657F7B">
              <w:rPr>
                <w:rFonts w:ascii="Arial" w:hAnsi="Arial" w:cs="Arial"/>
                <w:sz w:val="24"/>
                <w:szCs w:val="24"/>
              </w:rPr>
              <w:t>chools. The post</w:t>
            </w:r>
            <w:r w:rsidR="00BA2BE6" w:rsidRPr="00657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BD1" w:rsidRPr="00657F7B">
              <w:rPr>
                <w:rFonts w:ascii="Arial" w:hAnsi="Arial" w:cs="Arial"/>
                <w:sz w:val="24"/>
                <w:szCs w:val="24"/>
              </w:rPr>
              <w:t xml:space="preserve">holder 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 xml:space="preserve">also provides </w:t>
            </w:r>
            <w:r w:rsidR="00815110" w:rsidRPr="00657F7B">
              <w:rPr>
                <w:rFonts w:ascii="Arial" w:hAnsi="Arial" w:cs="Arial"/>
                <w:sz w:val="24"/>
                <w:szCs w:val="24"/>
              </w:rPr>
              <w:t xml:space="preserve">necessary </w:t>
            </w:r>
            <w:r w:rsidR="00607EC5" w:rsidRPr="00657F7B">
              <w:rPr>
                <w:rFonts w:ascii="Arial" w:hAnsi="Arial" w:cs="Arial"/>
                <w:sz w:val="24"/>
                <w:szCs w:val="24"/>
              </w:rPr>
              <w:t>support to schools,</w:t>
            </w:r>
            <w:r w:rsidR="00815110" w:rsidRPr="00657F7B">
              <w:rPr>
                <w:rFonts w:ascii="Arial" w:hAnsi="Arial" w:cs="Arial"/>
                <w:sz w:val="24"/>
                <w:szCs w:val="24"/>
              </w:rPr>
              <w:t xml:space="preserve"> parents</w:t>
            </w:r>
            <w:r w:rsidR="008D18A1">
              <w:rPr>
                <w:rFonts w:ascii="Arial" w:hAnsi="Arial" w:cs="Arial"/>
                <w:sz w:val="24"/>
                <w:szCs w:val="24"/>
              </w:rPr>
              <w:t xml:space="preserve">/carers, and communities to assist in developing </w:t>
            </w:r>
            <w:r w:rsidR="00815110" w:rsidRPr="00657F7B">
              <w:rPr>
                <w:rFonts w:ascii="Arial" w:hAnsi="Arial" w:cs="Arial"/>
                <w:sz w:val="24"/>
                <w:szCs w:val="24"/>
              </w:rPr>
              <w:t>understanding and awareness of the programme</w:t>
            </w:r>
            <w:r w:rsidR="00B078A2" w:rsidRPr="00657F7B">
              <w:rPr>
                <w:rFonts w:ascii="Arial" w:hAnsi="Arial" w:cs="Arial"/>
                <w:sz w:val="24"/>
                <w:szCs w:val="24"/>
              </w:rPr>
              <w:t>s</w:t>
            </w:r>
            <w:r w:rsidR="00815110" w:rsidRPr="00657F7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C07" w:rsidRPr="00657F7B">
              <w:rPr>
                <w:rFonts w:ascii="Arial" w:hAnsi="Arial" w:cs="Arial"/>
                <w:sz w:val="24"/>
                <w:szCs w:val="24"/>
              </w:rPr>
              <w:t>DA</w:t>
            </w:r>
            <w:r w:rsidR="00FF6119" w:rsidRPr="00657F7B">
              <w:rPr>
                <w:rFonts w:ascii="Arial" w:hAnsi="Arial" w:cs="Arial"/>
                <w:sz w:val="24"/>
                <w:szCs w:val="24"/>
              </w:rPr>
              <w:t>a</w:t>
            </w:r>
            <w:r w:rsidR="00345C07" w:rsidRPr="00657F7B">
              <w:rPr>
                <w:rFonts w:ascii="Arial" w:hAnsi="Arial" w:cs="Arial"/>
                <w:sz w:val="24"/>
                <w:szCs w:val="24"/>
              </w:rPr>
              <w:t>RT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 xml:space="preserve"> Officers play an </w:t>
            </w:r>
            <w:r w:rsidR="008D18A1">
              <w:rPr>
                <w:rFonts w:ascii="Arial" w:hAnsi="Arial" w:cs="Arial"/>
                <w:sz w:val="24"/>
                <w:szCs w:val="24"/>
              </w:rPr>
              <w:t>essential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 xml:space="preserve"> role in mark</w:t>
            </w:r>
            <w:r w:rsidR="003A51BB" w:rsidRPr="00657F7B">
              <w:rPr>
                <w:rFonts w:ascii="Arial" w:hAnsi="Arial" w:cs="Arial"/>
                <w:sz w:val="24"/>
                <w:szCs w:val="24"/>
              </w:rPr>
              <w:t xml:space="preserve">eting </w:t>
            </w:r>
            <w:r w:rsidR="001957F9" w:rsidRPr="00657F7B">
              <w:rPr>
                <w:rFonts w:ascii="Arial" w:hAnsi="Arial" w:cs="Arial"/>
                <w:sz w:val="24"/>
                <w:szCs w:val="24"/>
              </w:rPr>
              <w:t xml:space="preserve">Life Skills 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>programme</w:t>
            </w:r>
            <w:r w:rsidR="003A51BB" w:rsidRPr="00657F7B">
              <w:rPr>
                <w:rFonts w:ascii="Arial" w:hAnsi="Arial" w:cs="Arial"/>
                <w:sz w:val="24"/>
                <w:szCs w:val="24"/>
              </w:rPr>
              <w:t xml:space="preserve">s and supporting 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 xml:space="preserve">sustainability by assisting in </w:t>
            </w:r>
            <w:r w:rsidR="008D18A1">
              <w:rPr>
                <w:rFonts w:ascii="Arial" w:hAnsi="Arial" w:cs="Arial"/>
                <w:sz w:val="24"/>
                <w:szCs w:val="24"/>
              </w:rPr>
              <w:t>fundraising</w:t>
            </w:r>
            <w:r w:rsidR="0075221B" w:rsidRPr="00657F7B">
              <w:rPr>
                <w:rFonts w:ascii="Arial" w:hAnsi="Arial" w:cs="Arial"/>
                <w:sz w:val="24"/>
                <w:szCs w:val="24"/>
              </w:rPr>
              <w:t xml:space="preserve"> activities and the selling of merchandise.</w:t>
            </w:r>
          </w:p>
        </w:tc>
      </w:tr>
    </w:tbl>
    <w:p w14:paraId="6C896627" w14:textId="77777777" w:rsidR="009839E7" w:rsidRPr="00657F7B" w:rsidRDefault="005412E5" w:rsidP="00250A5F">
      <w:pPr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br/>
      </w:r>
      <w:r w:rsidR="00304EF9" w:rsidRPr="00657F7B">
        <w:rPr>
          <w:rFonts w:ascii="Arial" w:hAnsi="Arial" w:cs="Arial"/>
          <w:b/>
          <w:sz w:val="24"/>
          <w:szCs w:val="24"/>
          <w:u w:val="single"/>
        </w:rPr>
        <w:t xml:space="preserve">PRINCIPLE </w:t>
      </w:r>
      <w:r w:rsidR="003A7554" w:rsidRPr="00657F7B">
        <w:rPr>
          <w:rFonts w:ascii="Arial" w:hAnsi="Arial" w:cs="Arial"/>
          <w:b/>
          <w:sz w:val="24"/>
          <w:szCs w:val="24"/>
          <w:u w:val="single"/>
        </w:rPr>
        <w:t>ACCOUNTABILITIES: -</w:t>
      </w:r>
      <w:r w:rsidR="00FF7CB6" w:rsidRPr="00657F7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20C4CD" w14:textId="77777777" w:rsidR="00883F12" w:rsidRPr="00657F7B" w:rsidRDefault="00604B66" w:rsidP="00395E7F">
      <w:pPr>
        <w:pStyle w:val="ColorfulList-Accent1"/>
        <w:numPr>
          <w:ilvl w:val="0"/>
          <w:numId w:val="6"/>
        </w:numPr>
        <w:ind w:left="709" w:hanging="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 xml:space="preserve">Delivery of </w:t>
      </w:r>
      <w:r w:rsidR="00614BF8" w:rsidRPr="00657F7B">
        <w:rPr>
          <w:rFonts w:ascii="Arial" w:hAnsi="Arial" w:cs="Arial"/>
          <w:sz w:val="24"/>
          <w:szCs w:val="24"/>
        </w:rPr>
        <w:t>programme</w:t>
      </w:r>
      <w:r w:rsidRPr="00657F7B">
        <w:rPr>
          <w:rFonts w:ascii="Arial" w:hAnsi="Arial" w:cs="Arial"/>
          <w:sz w:val="24"/>
          <w:szCs w:val="24"/>
        </w:rPr>
        <w:t>s</w:t>
      </w:r>
      <w:r w:rsidR="00614BF8" w:rsidRPr="00657F7B">
        <w:rPr>
          <w:rFonts w:ascii="Arial" w:hAnsi="Arial" w:cs="Arial"/>
          <w:sz w:val="24"/>
          <w:szCs w:val="24"/>
        </w:rPr>
        <w:t xml:space="preserve"> in</w:t>
      </w:r>
      <w:r w:rsidR="009839E7" w:rsidRPr="00657F7B">
        <w:rPr>
          <w:rFonts w:ascii="Arial" w:hAnsi="Arial" w:cs="Arial"/>
          <w:sz w:val="24"/>
          <w:szCs w:val="24"/>
        </w:rPr>
        <w:t xml:space="preserve"> </w:t>
      </w:r>
      <w:r w:rsidR="00AC032C" w:rsidRPr="00657F7B">
        <w:rPr>
          <w:rFonts w:ascii="Arial" w:hAnsi="Arial" w:cs="Arial"/>
          <w:sz w:val="24"/>
          <w:szCs w:val="24"/>
        </w:rPr>
        <w:t>schools</w:t>
      </w:r>
      <w:r w:rsidR="00972808" w:rsidRPr="00657F7B">
        <w:rPr>
          <w:rFonts w:ascii="Arial" w:hAnsi="Arial" w:cs="Arial"/>
          <w:sz w:val="24"/>
          <w:szCs w:val="24"/>
        </w:rPr>
        <w:t xml:space="preserve"> and other educational establishments or groups</w:t>
      </w:r>
      <w:r w:rsidR="00AC032C" w:rsidRPr="00657F7B">
        <w:rPr>
          <w:rFonts w:ascii="Arial" w:hAnsi="Arial" w:cs="Arial"/>
          <w:sz w:val="24"/>
          <w:szCs w:val="24"/>
        </w:rPr>
        <w:t>;</w:t>
      </w:r>
      <w:r w:rsidR="005E37A7" w:rsidRPr="00657F7B">
        <w:rPr>
          <w:rFonts w:ascii="Arial" w:hAnsi="Arial" w:cs="Arial"/>
          <w:sz w:val="24"/>
          <w:szCs w:val="24"/>
        </w:rPr>
        <w:t xml:space="preserve"> predominantly </w:t>
      </w:r>
      <w:r w:rsidR="00A77508" w:rsidRPr="00657F7B">
        <w:rPr>
          <w:rFonts w:ascii="Arial" w:hAnsi="Arial" w:cs="Arial"/>
          <w:sz w:val="24"/>
          <w:szCs w:val="24"/>
        </w:rPr>
        <w:t>primary s</w:t>
      </w:r>
      <w:r w:rsidR="009839E7" w:rsidRPr="00657F7B">
        <w:rPr>
          <w:rFonts w:ascii="Arial" w:hAnsi="Arial" w:cs="Arial"/>
          <w:sz w:val="24"/>
          <w:szCs w:val="24"/>
        </w:rPr>
        <w:t xml:space="preserve">chools </w:t>
      </w:r>
      <w:r w:rsidR="00614BF8" w:rsidRPr="00657F7B">
        <w:rPr>
          <w:rFonts w:ascii="Arial" w:hAnsi="Arial" w:cs="Arial"/>
          <w:sz w:val="24"/>
          <w:szCs w:val="24"/>
        </w:rPr>
        <w:t xml:space="preserve">to </w:t>
      </w:r>
      <w:r w:rsidR="00A0195B" w:rsidRPr="00657F7B">
        <w:rPr>
          <w:rFonts w:ascii="Arial" w:hAnsi="Arial" w:cs="Arial"/>
          <w:sz w:val="24"/>
          <w:szCs w:val="24"/>
        </w:rPr>
        <w:t>Year</w:t>
      </w:r>
      <w:r w:rsidR="009839E7" w:rsidRPr="00657F7B">
        <w:rPr>
          <w:rFonts w:ascii="Arial" w:hAnsi="Arial" w:cs="Arial"/>
          <w:sz w:val="24"/>
          <w:szCs w:val="24"/>
        </w:rPr>
        <w:t xml:space="preserve"> 5 and 6 </w:t>
      </w:r>
      <w:r w:rsidR="00614BF8" w:rsidRPr="00657F7B">
        <w:rPr>
          <w:rFonts w:ascii="Arial" w:hAnsi="Arial" w:cs="Arial"/>
          <w:sz w:val="24"/>
          <w:szCs w:val="24"/>
        </w:rPr>
        <w:t>pupils</w:t>
      </w:r>
      <w:r w:rsidR="00883F12" w:rsidRPr="00657F7B">
        <w:rPr>
          <w:rFonts w:ascii="Arial" w:hAnsi="Arial" w:cs="Arial"/>
          <w:sz w:val="24"/>
          <w:szCs w:val="24"/>
        </w:rPr>
        <w:t>.</w:t>
      </w:r>
    </w:p>
    <w:p w14:paraId="7A2AD631" w14:textId="77777777" w:rsidR="00C22731" w:rsidRPr="00657F7B" w:rsidRDefault="00C22731" w:rsidP="00395E7F">
      <w:pPr>
        <w:pStyle w:val="ColorfulList-Accent1"/>
        <w:ind w:left="180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682164" w14:textId="70C62B52" w:rsidR="00304EF9" w:rsidRPr="00657F7B" w:rsidRDefault="00725276" w:rsidP="00395E7F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>Attend meetings with parents</w:t>
      </w:r>
      <w:r w:rsidR="00EE0E64" w:rsidRPr="00657F7B">
        <w:rPr>
          <w:rFonts w:ascii="Arial" w:hAnsi="Arial" w:cs="Arial"/>
          <w:sz w:val="24"/>
          <w:szCs w:val="24"/>
        </w:rPr>
        <w:t xml:space="preserve">/carers and school staff </w:t>
      </w:r>
      <w:r w:rsidRPr="00657F7B">
        <w:rPr>
          <w:rFonts w:ascii="Arial" w:hAnsi="Arial" w:cs="Arial"/>
          <w:sz w:val="24"/>
          <w:szCs w:val="24"/>
        </w:rPr>
        <w:t xml:space="preserve">in support of the programme </w:t>
      </w:r>
      <w:r w:rsidR="00FF6119" w:rsidRPr="00657F7B">
        <w:rPr>
          <w:rFonts w:ascii="Arial" w:hAnsi="Arial" w:cs="Arial"/>
          <w:sz w:val="24"/>
          <w:szCs w:val="24"/>
        </w:rPr>
        <w:t xml:space="preserve">and delivery, </w:t>
      </w:r>
      <w:r w:rsidRPr="00657F7B">
        <w:rPr>
          <w:rFonts w:ascii="Arial" w:hAnsi="Arial" w:cs="Arial"/>
          <w:sz w:val="24"/>
          <w:szCs w:val="24"/>
        </w:rPr>
        <w:t>and to promote awareness amongst the community</w:t>
      </w:r>
      <w:r w:rsidR="008D18A1">
        <w:rPr>
          <w:rFonts w:ascii="Arial" w:hAnsi="Arial" w:cs="Arial"/>
          <w:sz w:val="24"/>
          <w:szCs w:val="24"/>
        </w:rPr>
        <w:t>,</w:t>
      </w:r>
      <w:r w:rsidR="00972808" w:rsidRPr="00657F7B">
        <w:rPr>
          <w:rFonts w:ascii="Arial" w:hAnsi="Arial" w:cs="Arial"/>
          <w:sz w:val="24"/>
          <w:szCs w:val="24"/>
        </w:rPr>
        <w:t xml:space="preserve"> including social media</w:t>
      </w:r>
      <w:r w:rsidR="00BA6BC0" w:rsidRPr="00657F7B">
        <w:rPr>
          <w:rFonts w:ascii="Arial" w:hAnsi="Arial" w:cs="Arial"/>
          <w:sz w:val="24"/>
          <w:szCs w:val="24"/>
        </w:rPr>
        <w:t>.</w:t>
      </w:r>
    </w:p>
    <w:p w14:paraId="2DD5E274" w14:textId="77777777" w:rsidR="00BA6BC0" w:rsidRPr="00657F7B" w:rsidRDefault="00BA6BC0" w:rsidP="00395E7F">
      <w:pPr>
        <w:pStyle w:val="ColorfulList-Accent1"/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15D4FEA" w14:textId="77777777" w:rsidR="00BA6BC0" w:rsidRPr="00657F7B" w:rsidRDefault="00BA6BC0" w:rsidP="00395E7F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>Positively represent and promote</w:t>
      </w:r>
      <w:r w:rsidR="00793683" w:rsidRPr="00657F7B">
        <w:rPr>
          <w:rFonts w:ascii="Arial" w:hAnsi="Arial" w:cs="Arial"/>
          <w:sz w:val="24"/>
          <w:szCs w:val="24"/>
        </w:rPr>
        <w:t xml:space="preserve"> </w:t>
      </w:r>
      <w:r w:rsidR="00AC032C" w:rsidRPr="00657F7B">
        <w:rPr>
          <w:rFonts w:ascii="Arial" w:hAnsi="Arial" w:cs="Arial"/>
          <w:sz w:val="24"/>
          <w:szCs w:val="24"/>
        </w:rPr>
        <w:t>the work of Life Skills Education</w:t>
      </w:r>
      <w:r w:rsidR="00DE3F6F" w:rsidRPr="00657F7B">
        <w:rPr>
          <w:rFonts w:ascii="Arial" w:hAnsi="Arial" w:cs="Arial"/>
          <w:sz w:val="24"/>
          <w:szCs w:val="24"/>
        </w:rPr>
        <w:t xml:space="preserve"> Charity</w:t>
      </w:r>
      <w:r w:rsidR="00AC032C" w:rsidRPr="00657F7B">
        <w:rPr>
          <w:rFonts w:ascii="Arial" w:hAnsi="Arial" w:cs="Arial"/>
          <w:sz w:val="24"/>
          <w:szCs w:val="24"/>
        </w:rPr>
        <w:t>.</w:t>
      </w:r>
    </w:p>
    <w:p w14:paraId="73CF7A54" w14:textId="77777777" w:rsidR="009348CA" w:rsidRPr="00657F7B" w:rsidRDefault="009348CA" w:rsidP="00395E7F">
      <w:pPr>
        <w:pStyle w:val="ColorfulList-Accent1"/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94DCCD" w14:textId="77777777" w:rsidR="009348CA" w:rsidRPr="00657F7B" w:rsidRDefault="009348CA" w:rsidP="00395E7F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657F7B">
        <w:rPr>
          <w:rFonts w:ascii="Arial" w:hAnsi="Arial" w:cs="Arial"/>
          <w:color w:val="000000"/>
          <w:sz w:val="24"/>
          <w:szCs w:val="24"/>
        </w:rPr>
        <w:t xml:space="preserve">Keep up to date with local and national developments </w:t>
      </w:r>
      <w:r w:rsidR="004257A6" w:rsidRPr="00657F7B">
        <w:rPr>
          <w:rFonts w:ascii="Arial" w:hAnsi="Arial" w:cs="Arial"/>
          <w:color w:val="000000"/>
          <w:sz w:val="24"/>
          <w:szCs w:val="24"/>
        </w:rPr>
        <w:t>regarding</w:t>
      </w:r>
      <w:r w:rsidRPr="00657F7B">
        <w:rPr>
          <w:rFonts w:ascii="Arial" w:hAnsi="Arial" w:cs="Arial"/>
          <w:color w:val="000000"/>
          <w:sz w:val="24"/>
          <w:szCs w:val="24"/>
        </w:rPr>
        <w:t xml:space="preserve"> drug</w:t>
      </w:r>
      <w:r w:rsidR="00FF6119" w:rsidRPr="00657F7B">
        <w:rPr>
          <w:rFonts w:ascii="Arial" w:hAnsi="Arial" w:cs="Arial"/>
          <w:color w:val="000000"/>
          <w:sz w:val="24"/>
          <w:szCs w:val="24"/>
        </w:rPr>
        <w:t>, alcohol, knife and hate crime</w:t>
      </w:r>
      <w:r w:rsidRPr="00657F7B">
        <w:rPr>
          <w:rFonts w:ascii="Arial" w:hAnsi="Arial" w:cs="Arial"/>
          <w:color w:val="000000"/>
          <w:sz w:val="24"/>
          <w:szCs w:val="24"/>
        </w:rPr>
        <w:t xml:space="preserve"> information, and relevant legislation. </w:t>
      </w:r>
    </w:p>
    <w:p w14:paraId="5EE7AC9E" w14:textId="77777777" w:rsidR="009348CA" w:rsidRPr="00657F7B" w:rsidRDefault="009348CA" w:rsidP="00395E7F">
      <w:pPr>
        <w:pStyle w:val="ColorfulList-Accent1"/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D604E2" w14:textId="77777777" w:rsidR="00EC2528" w:rsidRPr="00EC2528" w:rsidRDefault="0032692C" w:rsidP="00EC2528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>Participate in Life Skills Education</w:t>
      </w:r>
      <w:r w:rsidR="00DE3F6F" w:rsidRPr="00657F7B">
        <w:rPr>
          <w:rFonts w:ascii="Arial" w:hAnsi="Arial" w:cs="Arial"/>
          <w:sz w:val="24"/>
          <w:szCs w:val="24"/>
        </w:rPr>
        <w:t xml:space="preserve"> Charity</w:t>
      </w:r>
      <w:r w:rsidRPr="00657F7B">
        <w:rPr>
          <w:rFonts w:ascii="Arial" w:hAnsi="Arial" w:cs="Arial"/>
          <w:sz w:val="24"/>
          <w:szCs w:val="24"/>
        </w:rPr>
        <w:t>’s</w:t>
      </w:r>
      <w:r w:rsidR="00793683" w:rsidRPr="00657F7B">
        <w:rPr>
          <w:rFonts w:ascii="Arial" w:hAnsi="Arial" w:cs="Arial"/>
          <w:sz w:val="24"/>
          <w:szCs w:val="24"/>
        </w:rPr>
        <w:t xml:space="preserve"> </w:t>
      </w:r>
      <w:r w:rsidR="00291EA9">
        <w:rPr>
          <w:rFonts w:ascii="Arial" w:hAnsi="Arial" w:cs="Arial"/>
          <w:sz w:val="24"/>
          <w:szCs w:val="24"/>
        </w:rPr>
        <w:t xml:space="preserve">Continued Professional Development and Quality Assurance processes </w:t>
      </w:r>
      <w:r w:rsidR="00793683" w:rsidRPr="00657F7B">
        <w:rPr>
          <w:rFonts w:ascii="Arial" w:hAnsi="Arial" w:cs="Arial"/>
          <w:sz w:val="24"/>
          <w:szCs w:val="24"/>
        </w:rPr>
        <w:t>and take responsibility for identifying your own professional and career development needs.</w:t>
      </w:r>
      <w:r w:rsidR="00EC2528">
        <w:rPr>
          <w:rFonts w:ascii="Arial" w:hAnsi="Arial" w:cs="Arial"/>
          <w:sz w:val="24"/>
          <w:szCs w:val="24"/>
        </w:rPr>
        <w:t xml:space="preserve"> </w:t>
      </w:r>
    </w:p>
    <w:p w14:paraId="458649FD" w14:textId="77777777" w:rsidR="00EC2528" w:rsidRPr="00EC2528" w:rsidRDefault="00EC2528" w:rsidP="00EC2528">
      <w:pPr>
        <w:pStyle w:val="ColorfulList-Accent1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D13A5D" w14:textId="77777777" w:rsidR="00EC2528" w:rsidRPr="00EC2528" w:rsidRDefault="00EC2528" w:rsidP="00EC2528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Complete online training when required in relation to elements of the role.</w:t>
      </w:r>
    </w:p>
    <w:p w14:paraId="34B8D841" w14:textId="77777777" w:rsidR="00793683" w:rsidRPr="00657F7B" w:rsidRDefault="00793683" w:rsidP="00395E7F">
      <w:pPr>
        <w:pStyle w:val="ColorfulList-Accent1"/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4D009E" w14:textId="77777777" w:rsidR="00793683" w:rsidRPr="00657F7B" w:rsidRDefault="00793683" w:rsidP="00194992">
      <w:pPr>
        <w:pStyle w:val="ColorfulList-Accent1"/>
        <w:numPr>
          <w:ilvl w:val="0"/>
          <w:numId w:val="6"/>
        </w:numPr>
        <w:spacing w:line="240" w:lineRule="auto"/>
        <w:ind w:left="709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>Act</w:t>
      </w:r>
      <w:r w:rsidR="00EC2528">
        <w:rPr>
          <w:rFonts w:ascii="Arial" w:hAnsi="Arial" w:cs="Arial"/>
          <w:sz w:val="24"/>
          <w:szCs w:val="24"/>
        </w:rPr>
        <w:t>ively promote all Life Skills Educational materials in Schools and instigate discussions regarding rebooking of the DAaRT programme upon its completion.</w:t>
      </w:r>
    </w:p>
    <w:p w14:paraId="4F1D806B" w14:textId="77777777" w:rsidR="00793683" w:rsidRPr="00657F7B" w:rsidRDefault="00793683" w:rsidP="00395E7F">
      <w:pPr>
        <w:pStyle w:val="ColorfulList-Accent1"/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9D46C9A" w14:textId="77777777" w:rsidR="00C547AA" w:rsidRPr="00657F7B" w:rsidRDefault="00793683" w:rsidP="00C547AA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 xml:space="preserve">Attend </w:t>
      </w:r>
      <w:r w:rsidR="00FF6119" w:rsidRPr="00657F7B">
        <w:rPr>
          <w:rFonts w:ascii="Arial" w:hAnsi="Arial" w:cs="Arial"/>
          <w:sz w:val="24"/>
          <w:szCs w:val="24"/>
        </w:rPr>
        <w:t>termly</w:t>
      </w:r>
      <w:r w:rsidRPr="00657F7B">
        <w:rPr>
          <w:rFonts w:ascii="Arial" w:hAnsi="Arial" w:cs="Arial"/>
          <w:sz w:val="24"/>
          <w:szCs w:val="24"/>
        </w:rPr>
        <w:t xml:space="preserve"> team meetings</w:t>
      </w:r>
      <w:r w:rsidR="00EF00A8" w:rsidRPr="00657F7B">
        <w:rPr>
          <w:rFonts w:ascii="Arial" w:hAnsi="Arial" w:cs="Arial"/>
          <w:sz w:val="24"/>
          <w:szCs w:val="24"/>
        </w:rPr>
        <w:t xml:space="preserve"> and training sessions</w:t>
      </w:r>
      <w:r w:rsidRPr="00657F7B">
        <w:rPr>
          <w:rFonts w:ascii="Arial" w:hAnsi="Arial" w:cs="Arial"/>
          <w:sz w:val="24"/>
          <w:szCs w:val="24"/>
        </w:rPr>
        <w:t xml:space="preserve"> as required.</w:t>
      </w:r>
    </w:p>
    <w:p w14:paraId="255720B8" w14:textId="77777777" w:rsidR="00C547AA" w:rsidRPr="00657F7B" w:rsidRDefault="00C547AA" w:rsidP="00C547AA">
      <w:pPr>
        <w:pStyle w:val="ListParagraph"/>
        <w:rPr>
          <w:rFonts w:ascii="Arial" w:hAnsi="Arial" w:cs="Arial"/>
          <w:bCs/>
        </w:rPr>
      </w:pPr>
    </w:p>
    <w:p w14:paraId="1A8F0558" w14:textId="21A094AE" w:rsidR="003A7554" w:rsidRPr="00657F7B" w:rsidRDefault="003A7554" w:rsidP="00C547AA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bCs/>
          <w:sz w:val="24"/>
          <w:szCs w:val="24"/>
        </w:rPr>
        <w:t xml:space="preserve">Referral of safeguarding concerns </w:t>
      </w:r>
      <w:r w:rsidR="008D18A1">
        <w:rPr>
          <w:rFonts w:ascii="Arial" w:hAnsi="Arial" w:cs="Arial"/>
          <w:bCs/>
          <w:sz w:val="24"/>
          <w:szCs w:val="24"/>
        </w:rPr>
        <w:t>to</w:t>
      </w:r>
      <w:r w:rsidRPr="00657F7B">
        <w:rPr>
          <w:rFonts w:ascii="Arial" w:hAnsi="Arial" w:cs="Arial"/>
          <w:bCs/>
          <w:sz w:val="24"/>
          <w:szCs w:val="24"/>
        </w:rPr>
        <w:t xml:space="preserve"> the Life Skills Safeguarding Lead as </w:t>
      </w:r>
      <w:r w:rsidR="00202368" w:rsidRPr="00657F7B">
        <w:rPr>
          <w:rFonts w:ascii="Arial" w:hAnsi="Arial" w:cs="Arial"/>
          <w:bCs/>
          <w:sz w:val="24"/>
          <w:szCs w:val="24"/>
        </w:rPr>
        <w:t>need</w:t>
      </w:r>
      <w:r w:rsidR="0057455B" w:rsidRPr="00657F7B">
        <w:rPr>
          <w:rFonts w:ascii="Arial" w:hAnsi="Arial" w:cs="Arial"/>
          <w:bCs/>
          <w:sz w:val="24"/>
          <w:szCs w:val="24"/>
        </w:rPr>
        <w:t>s</w:t>
      </w:r>
      <w:r w:rsidR="00202368" w:rsidRPr="00657F7B">
        <w:rPr>
          <w:rFonts w:ascii="Arial" w:hAnsi="Arial" w:cs="Arial"/>
          <w:bCs/>
          <w:sz w:val="24"/>
          <w:szCs w:val="24"/>
        </w:rPr>
        <w:t xml:space="preserve"> dictate.</w:t>
      </w:r>
    </w:p>
    <w:p w14:paraId="7BCCB3EB" w14:textId="77777777" w:rsidR="00793683" w:rsidRPr="00657F7B" w:rsidRDefault="00793683" w:rsidP="00395E7F">
      <w:pPr>
        <w:pStyle w:val="ColorfulList-Accent1"/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1F2BFD" w14:textId="77777777" w:rsidR="00BA6BC0" w:rsidRPr="00657F7B" w:rsidRDefault="00793683" w:rsidP="00395E7F">
      <w:pPr>
        <w:pStyle w:val="ColorfulList-Accent1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7F7B">
        <w:rPr>
          <w:rFonts w:ascii="Arial" w:hAnsi="Arial" w:cs="Arial"/>
          <w:sz w:val="24"/>
          <w:szCs w:val="24"/>
        </w:rPr>
        <w:t>Undertake any other reasonable duties relevant to the role.</w:t>
      </w:r>
    </w:p>
    <w:p w14:paraId="01E77F3A" w14:textId="77777777" w:rsidR="00304EF9" w:rsidRPr="00657F7B" w:rsidRDefault="00304EF9" w:rsidP="00304EF9">
      <w:pPr>
        <w:jc w:val="center"/>
        <w:rPr>
          <w:rFonts w:ascii="Arial" w:hAnsi="Arial" w:cs="Arial"/>
          <w:sz w:val="24"/>
          <w:szCs w:val="24"/>
        </w:rPr>
      </w:pPr>
    </w:p>
    <w:p w14:paraId="2908805B" w14:textId="77777777" w:rsidR="004257A6" w:rsidRDefault="004257A6" w:rsidP="00304EF9">
      <w:pPr>
        <w:jc w:val="center"/>
        <w:rPr>
          <w:rFonts w:ascii="Arial" w:hAnsi="Arial" w:cs="Arial"/>
          <w:sz w:val="24"/>
          <w:szCs w:val="24"/>
        </w:rPr>
      </w:pPr>
    </w:p>
    <w:p w14:paraId="4630E3F3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5CA5B74B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5C75A62A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28748502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191F58D9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62A03C5F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3838E38D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797E664B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012755CB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5D12FAAD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3C27A5F3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58163E2E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685C61EB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3B257433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26E79DB9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1E9A89D7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29A6C976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7E8B6ADC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458F8690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2E2A19E8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203099B9" w14:textId="77777777" w:rsid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038609C7" w14:textId="77777777" w:rsidR="00657F7B" w:rsidRPr="00657F7B" w:rsidRDefault="00657F7B" w:rsidP="00304EF9">
      <w:pPr>
        <w:jc w:val="center"/>
        <w:rPr>
          <w:rFonts w:ascii="Arial" w:hAnsi="Arial" w:cs="Arial"/>
          <w:sz w:val="24"/>
          <w:szCs w:val="24"/>
        </w:rPr>
      </w:pPr>
    </w:p>
    <w:p w14:paraId="4831DA47" w14:textId="77777777" w:rsidR="00E1324E" w:rsidRPr="00657F7B" w:rsidRDefault="00E1324E" w:rsidP="00304EF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57F7B">
        <w:rPr>
          <w:rFonts w:ascii="Arial" w:hAnsi="Arial" w:cs="Arial"/>
          <w:b/>
          <w:sz w:val="24"/>
          <w:szCs w:val="24"/>
        </w:rPr>
        <w:t xml:space="preserve">PERSON SPECIFICATION </w:t>
      </w:r>
    </w:p>
    <w:p w14:paraId="3B8FBE78" w14:textId="77777777" w:rsidR="00304EF9" w:rsidRPr="00657F7B" w:rsidRDefault="00304EF9" w:rsidP="00304EF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57F7B">
        <w:rPr>
          <w:rFonts w:ascii="Arial" w:hAnsi="Arial" w:cs="Arial"/>
          <w:b/>
          <w:sz w:val="24"/>
          <w:szCs w:val="24"/>
        </w:rPr>
        <w:t>FOR THE POST OF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304EF9" w:rsidRPr="00657F7B" w14:paraId="28BE41EA" w14:textId="77777777" w:rsidTr="00EB37E2">
        <w:tc>
          <w:tcPr>
            <w:tcW w:w="3510" w:type="dxa"/>
          </w:tcPr>
          <w:p w14:paraId="148AD1EB" w14:textId="77777777" w:rsidR="00304EF9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5732" w:type="dxa"/>
          </w:tcPr>
          <w:p w14:paraId="2CA3F36C" w14:textId="77777777" w:rsidR="00304EF9" w:rsidRPr="00657F7B" w:rsidRDefault="00345C07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DA</w:t>
            </w:r>
            <w:r w:rsidR="00FF6119" w:rsidRPr="00657F7B">
              <w:rPr>
                <w:rFonts w:ascii="Arial" w:hAnsi="Arial" w:cs="Arial"/>
                <w:sz w:val="24"/>
                <w:szCs w:val="24"/>
              </w:rPr>
              <w:t>aRT</w:t>
            </w:r>
            <w:r w:rsidR="00BA2BE6" w:rsidRPr="00657F7B">
              <w:rPr>
                <w:rFonts w:ascii="Arial" w:hAnsi="Arial" w:cs="Arial"/>
                <w:sz w:val="24"/>
                <w:szCs w:val="24"/>
              </w:rPr>
              <w:t xml:space="preserve"> Officer</w:t>
            </w:r>
          </w:p>
        </w:tc>
      </w:tr>
      <w:tr w:rsidR="00304EF9" w:rsidRPr="00657F7B" w14:paraId="44C56DA6" w14:textId="77777777" w:rsidTr="00EB37E2">
        <w:tc>
          <w:tcPr>
            <w:tcW w:w="3510" w:type="dxa"/>
          </w:tcPr>
          <w:p w14:paraId="25F37305" w14:textId="77777777" w:rsidR="006D1D89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Department/Location:</w:t>
            </w:r>
          </w:p>
        </w:tc>
        <w:tc>
          <w:tcPr>
            <w:tcW w:w="5732" w:type="dxa"/>
          </w:tcPr>
          <w:p w14:paraId="07904576" w14:textId="77777777" w:rsidR="006D1D89" w:rsidRPr="00657F7B" w:rsidRDefault="00324698" w:rsidP="00DE3F6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Home Address</w:t>
            </w:r>
            <w:r w:rsidR="00194992">
              <w:rPr>
                <w:rFonts w:ascii="Arial" w:hAnsi="Arial" w:cs="Arial"/>
                <w:sz w:val="24"/>
                <w:szCs w:val="24"/>
              </w:rPr>
              <w:t xml:space="preserve"> / Remote in Schools</w:t>
            </w:r>
          </w:p>
        </w:tc>
      </w:tr>
      <w:tr w:rsidR="00304EF9" w:rsidRPr="00657F7B" w14:paraId="27056CE9" w14:textId="77777777" w:rsidTr="00EB37E2">
        <w:tc>
          <w:tcPr>
            <w:tcW w:w="3510" w:type="dxa"/>
          </w:tcPr>
          <w:p w14:paraId="650C5278" w14:textId="77777777" w:rsidR="00304EF9" w:rsidRPr="00657F7B" w:rsidRDefault="00304EF9" w:rsidP="00EB37E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732" w:type="dxa"/>
          </w:tcPr>
          <w:p w14:paraId="24C4A547" w14:textId="77777777" w:rsidR="00304EF9" w:rsidRPr="00657F7B" w:rsidRDefault="00917344" w:rsidP="00D764D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9C188C">
              <w:rPr>
                <w:rFonts w:ascii="Arial" w:hAnsi="Arial" w:cs="Arial"/>
                <w:sz w:val="24"/>
                <w:szCs w:val="24"/>
              </w:rPr>
              <w:t>anuary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C18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162FF180" w14:textId="77777777" w:rsidR="00304EF9" w:rsidRPr="00657F7B" w:rsidRDefault="00304EF9" w:rsidP="00304EF9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48508095" w14:textId="77777777" w:rsidR="00304EF9" w:rsidRPr="00657F7B" w:rsidRDefault="00304EF9" w:rsidP="00304EF9">
      <w:pPr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1"/>
        <w:gridCol w:w="1357"/>
        <w:gridCol w:w="1701"/>
      </w:tblGrid>
      <w:tr w:rsidR="00250A5F" w:rsidRPr="00657F7B" w14:paraId="688B3283" w14:textId="77777777" w:rsidTr="00917344">
        <w:trPr>
          <w:trHeight w:val="147"/>
        </w:trPr>
        <w:tc>
          <w:tcPr>
            <w:tcW w:w="6831" w:type="dxa"/>
            <w:shd w:val="clear" w:color="auto" w:fill="D9D9D9"/>
          </w:tcPr>
          <w:p w14:paraId="5361C01A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7F7B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357" w:type="dxa"/>
            <w:shd w:val="clear" w:color="auto" w:fill="D9D9D9"/>
          </w:tcPr>
          <w:p w14:paraId="68137577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7F7B">
              <w:rPr>
                <w:rFonts w:ascii="Arial" w:hAnsi="Arial" w:cs="Arial"/>
                <w:b/>
                <w:sz w:val="24"/>
                <w:szCs w:val="24"/>
              </w:rPr>
              <w:t>Essential/Desirable</w:t>
            </w:r>
          </w:p>
        </w:tc>
        <w:tc>
          <w:tcPr>
            <w:tcW w:w="1701" w:type="dxa"/>
            <w:shd w:val="clear" w:color="auto" w:fill="D9D9D9"/>
          </w:tcPr>
          <w:p w14:paraId="4D8E5622" w14:textId="77777777" w:rsidR="00250A5F" w:rsidRPr="00917344" w:rsidRDefault="00250A5F" w:rsidP="00250A5F">
            <w:pPr>
              <w:spacing w:after="0" w:line="240" w:lineRule="auto"/>
              <w:ind w:left="-165"/>
              <w:jc w:val="center"/>
              <w:rPr>
                <w:rFonts w:ascii="Arial" w:hAnsi="Arial" w:cs="Arial"/>
                <w:b/>
              </w:rPr>
            </w:pPr>
            <w:r w:rsidRPr="00917344">
              <w:rPr>
                <w:rFonts w:ascii="Arial" w:hAnsi="Arial" w:cs="Arial"/>
                <w:b/>
              </w:rPr>
              <w:t>METHOD OF ASSESSMENT</w:t>
            </w:r>
          </w:p>
        </w:tc>
      </w:tr>
      <w:tr w:rsidR="00250A5F" w:rsidRPr="00657F7B" w14:paraId="71C762F4" w14:textId="77777777" w:rsidTr="00250A5F">
        <w:trPr>
          <w:trHeight w:val="147"/>
        </w:trPr>
        <w:tc>
          <w:tcPr>
            <w:tcW w:w="9889" w:type="dxa"/>
            <w:gridSpan w:val="3"/>
          </w:tcPr>
          <w:p w14:paraId="3F1DB577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>EXPERIENCE/</w:t>
            </w:r>
            <w:r w:rsidR="0057455B"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>KNOWLEDGE: -</w:t>
            </w:r>
          </w:p>
        </w:tc>
      </w:tr>
      <w:tr w:rsidR="00250A5F" w:rsidRPr="00657F7B" w14:paraId="4E3292E5" w14:textId="77777777" w:rsidTr="00917344">
        <w:trPr>
          <w:trHeight w:val="147"/>
        </w:trPr>
        <w:tc>
          <w:tcPr>
            <w:tcW w:w="6831" w:type="dxa"/>
          </w:tcPr>
          <w:p w14:paraId="092C2AD9" w14:textId="77777777" w:rsidR="00250A5F" w:rsidRPr="00657F7B" w:rsidRDefault="009B1D54" w:rsidP="00194992">
            <w:pPr>
              <w:pStyle w:val="ColorfulList-Accent1"/>
              <w:numPr>
                <w:ilvl w:val="0"/>
                <w:numId w:val="9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W</w:t>
            </w:r>
            <w:r w:rsidR="00250A5F" w:rsidRPr="00657F7B">
              <w:rPr>
                <w:rFonts w:ascii="Arial" w:hAnsi="Arial" w:cs="Arial"/>
                <w:sz w:val="24"/>
                <w:szCs w:val="24"/>
              </w:rPr>
              <w:t xml:space="preserve">ill have worked in an enforcement agency, regulatory body, public health, social </w:t>
            </w:r>
            <w:r w:rsidRPr="00657F7B">
              <w:rPr>
                <w:rFonts w:ascii="Arial" w:hAnsi="Arial" w:cs="Arial"/>
                <w:sz w:val="24"/>
                <w:szCs w:val="24"/>
              </w:rPr>
              <w:t>work/</w:t>
            </w:r>
            <w:r w:rsidR="0057455B" w:rsidRPr="00657F7B">
              <w:rPr>
                <w:rFonts w:ascii="Arial" w:hAnsi="Arial" w:cs="Arial"/>
                <w:sz w:val="24"/>
                <w:szCs w:val="24"/>
              </w:rPr>
              <w:t>care,</w:t>
            </w:r>
            <w:r w:rsidR="00250A5F" w:rsidRPr="00657F7B">
              <w:rPr>
                <w:rFonts w:ascii="Arial" w:hAnsi="Arial" w:cs="Arial"/>
                <w:sz w:val="24"/>
                <w:szCs w:val="24"/>
              </w:rPr>
              <w:t xml:space="preserve"> or youth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work/</w:t>
            </w:r>
            <w:r w:rsidR="00250A5F" w:rsidRPr="00657F7B">
              <w:rPr>
                <w:rFonts w:ascii="Arial" w:hAnsi="Arial" w:cs="Arial"/>
                <w:sz w:val="24"/>
                <w:szCs w:val="24"/>
              </w:rPr>
              <w:t xml:space="preserve"> engagement role.  </w:t>
            </w:r>
          </w:p>
          <w:p w14:paraId="7E747236" w14:textId="77777777" w:rsidR="00250A5F" w:rsidRPr="00657F7B" w:rsidRDefault="00250A5F" w:rsidP="00194992">
            <w:pPr>
              <w:pStyle w:val="ColorfulList-Accent1"/>
              <w:numPr>
                <w:ilvl w:val="0"/>
                <w:numId w:val="9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Be able to evidence significant experience of working with young people, the effects of risky behaviours such as the abuse of drugs and alcohol</w:t>
            </w:r>
            <w:r w:rsidR="00FF6119" w:rsidRPr="00657F7B">
              <w:rPr>
                <w:rFonts w:ascii="Arial" w:hAnsi="Arial" w:cs="Arial"/>
                <w:sz w:val="24"/>
                <w:szCs w:val="24"/>
              </w:rPr>
              <w:t>, knife and hate crime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and their impact on individuals and the community.  </w:t>
            </w:r>
          </w:p>
          <w:p w14:paraId="544E8856" w14:textId="77777777" w:rsidR="00250A5F" w:rsidRPr="00657F7B" w:rsidRDefault="00250A5F" w:rsidP="00194992">
            <w:pPr>
              <w:pStyle w:val="ColorfulList-Accent1"/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3D13BDC" w14:textId="77777777" w:rsidR="00250A5F" w:rsidRPr="00657F7B" w:rsidRDefault="009C188C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CF240FC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B3EA20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299ABA" w14:textId="77777777" w:rsidR="00250A5F" w:rsidRPr="00657F7B" w:rsidRDefault="009C188C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821A7E3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Interview/Application Form</w:t>
            </w:r>
          </w:p>
        </w:tc>
      </w:tr>
      <w:tr w:rsidR="00250A5F" w:rsidRPr="00657F7B" w14:paraId="2547E31F" w14:textId="77777777" w:rsidTr="00250A5F">
        <w:trPr>
          <w:trHeight w:val="147"/>
        </w:trPr>
        <w:tc>
          <w:tcPr>
            <w:tcW w:w="9889" w:type="dxa"/>
            <w:gridSpan w:val="3"/>
          </w:tcPr>
          <w:p w14:paraId="053A3675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>EDUCATION/</w:t>
            </w:r>
            <w:r w:rsidR="0057455B"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>QUALIFICATION: -</w:t>
            </w:r>
          </w:p>
        </w:tc>
      </w:tr>
      <w:tr w:rsidR="00250A5F" w:rsidRPr="00657F7B" w14:paraId="6637E4A2" w14:textId="77777777" w:rsidTr="00917344">
        <w:trPr>
          <w:trHeight w:val="147"/>
        </w:trPr>
        <w:tc>
          <w:tcPr>
            <w:tcW w:w="6831" w:type="dxa"/>
          </w:tcPr>
          <w:p w14:paraId="51E0F414" w14:textId="77777777" w:rsidR="00250A5F" w:rsidRPr="00657F7B" w:rsidRDefault="00250A5F" w:rsidP="00194992">
            <w:pPr>
              <w:numPr>
                <w:ilvl w:val="0"/>
                <w:numId w:val="17"/>
              </w:num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English and Maths GCSE A-C grades</w:t>
            </w:r>
          </w:p>
        </w:tc>
        <w:tc>
          <w:tcPr>
            <w:tcW w:w="1357" w:type="dxa"/>
          </w:tcPr>
          <w:p w14:paraId="3E00789C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331FCE3E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Interview/Application Form</w:t>
            </w:r>
          </w:p>
        </w:tc>
      </w:tr>
      <w:tr w:rsidR="00250A5F" w:rsidRPr="00657F7B" w14:paraId="1C3DD49B" w14:textId="77777777" w:rsidTr="00250A5F">
        <w:trPr>
          <w:trHeight w:val="147"/>
        </w:trPr>
        <w:tc>
          <w:tcPr>
            <w:tcW w:w="9889" w:type="dxa"/>
            <w:gridSpan w:val="3"/>
          </w:tcPr>
          <w:p w14:paraId="094AF8F7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SKILLS AND </w:t>
            </w:r>
            <w:proofErr w:type="gramStart"/>
            <w:r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>ABILITIES:-</w:t>
            </w:r>
            <w:proofErr w:type="gramEnd"/>
          </w:p>
        </w:tc>
      </w:tr>
      <w:tr w:rsidR="00250A5F" w:rsidRPr="00657F7B" w14:paraId="6CE9B960" w14:textId="77777777" w:rsidTr="00917344">
        <w:trPr>
          <w:trHeight w:val="147"/>
        </w:trPr>
        <w:tc>
          <w:tcPr>
            <w:tcW w:w="6831" w:type="dxa"/>
          </w:tcPr>
          <w:p w14:paraId="0B11EC9E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AF269D" w14:textId="77777777" w:rsidR="00250A5F" w:rsidRPr="00657F7B" w:rsidRDefault="00250A5F" w:rsidP="00166E73">
            <w:pPr>
              <w:pStyle w:val="ColorfulList-Accen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Have a desire to work with children and young people.</w:t>
            </w:r>
          </w:p>
          <w:p w14:paraId="5F693E3C" w14:textId="2874AD75" w:rsidR="00250A5F" w:rsidRPr="00657F7B" w:rsidRDefault="00250A5F" w:rsidP="00166E73">
            <w:pPr>
              <w:pStyle w:val="ColorfulList-Accen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Must demonstrate the ability to deliver information appropriately to a range of audiences</w:t>
            </w:r>
            <w:r w:rsidR="008D18A1">
              <w:rPr>
                <w:rFonts w:ascii="Arial" w:hAnsi="Arial" w:cs="Arial"/>
                <w:sz w:val="24"/>
                <w:szCs w:val="24"/>
              </w:rPr>
              <w:t>,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including young people aged 9 to 1</w:t>
            </w:r>
            <w:r w:rsidR="00917344">
              <w:rPr>
                <w:rFonts w:ascii="Arial" w:hAnsi="Arial" w:cs="Arial"/>
                <w:sz w:val="24"/>
                <w:szCs w:val="24"/>
              </w:rPr>
              <w:t>1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years, teaching staff, parents and carers. </w:t>
            </w:r>
          </w:p>
          <w:p w14:paraId="63855E88" w14:textId="77777777" w:rsidR="00250A5F" w:rsidRPr="00657F7B" w:rsidRDefault="00250A5F" w:rsidP="00166E73">
            <w:pPr>
              <w:pStyle w:val="ColorfulList-Accen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Be able to facilitate learning</w:t>
            </w:r>
            <w:r w:rsidR="00291EA9">
              <w:rPr>
                <w:rFonts w:ascii="Arial" w:hAnsi="Arial" w:cs="Arial"/>
                <w:sz w:val="24"/>
                <w:szCs w:val="24"/>
              </w:rPr>
              <w:t xml:space="preserve">, engage children and develop their </w:t>
            </w:r>
            <w:r w:rsidRPr="00657F7B">
              <w:rPr>
                <w:rFonts w:ascii="Arial" w:hAnsi="Arial" w:cs="Arial"/>
                <w:sz w:val="24"/>
                <w:szCs w:val="24"/>
              </w:rPr>
              <w:t>skills.</w:t>
            </w:r>
          </w:p>
          <w:p w14:paraId="0E888657" w14:textId="77777777" w:rsidR="00250A5F" w:rsidRPr="00657F7B" w:rsidRDefault="00250A5F" w:rsidP="00166E73">
            <w:pPr>
              <w:pStyle w:val="ColorfulList-Accent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7F7B">
              <w:rPr>
                <w:rFonts w:ascii="Arial" w:hAnsi="Arial" w:cs="Arial"/>
                <w:sz w:val="24"/>
                <w:szCs w:val="24"/>
              </w:rPr>
              <w:t>Have the ability to</w:t>
            </w:r>
            <w:proofErr w:type="gramEnd"/>
            <w:r w:rsidRPr="00657F7B">
              <w:rPr>
                <w:rFonts w:ascii="Arial" w:hAnsi="Arial" w:cs="Arial"/>
                <w:sz w:val="24"/>
                <w:szCs w:val="24"/>
              </w:rPr>
              <w:t xml:space="preserve"> interact with, motivate and inspire young </w:t>
            </w:r>
            <w:r w:rsidR="00166E73" w:rsidRPr="00657F7B">
              <w:rPr>
                <w:rFonts w:ascii="Arial" w:hAnsi="Arial" w:cs="Arial"/>
                <w:sz w:val="24"/>
                <w:szCs w:val="24"/>
              </w:rPr>
              <w:t>people,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creating a positive impact and holding their attention. </w:t>
            </w:r>
          </w:p>
          <w:p w14:paraId="26965F8B" w14:textId="1F2F179B" w:rsidR="00250A5F" w:rsidRPr="00657F7B" w:rsidRDefault="00250A5F" w:rsidP="00166E73">
            <w:pPr>
              <w:pStyle w:val="ColorfulList-Accent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="00166E73" w:rsidRPr="00657F7B">
              <w:rPr>
                <w:rFonts w:ascii="Arial" w:hAnsi="Arial" w:cs="Arial"/>
                <w:sz w:val="24"/>
                <w:szCs w:val="24"/>
              </w:rPr>
              <w:t>interpersonal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="008D18A1">
              <w:rPr>
                <w:rFonts w:ascii="Arial" w:hAnsi="Arial" w:cs="Arial"/>
                <w:sz w:val="24"/>
                <w:szCs w:val="24"/>
              </w:rPr>
              <w:t>,</w:t>
            </w:r>
            <w:r w:rsidRPr="00657F7B">
              <w:rPr>
                <w:rFonts w:ascii="Arial" w:hAnsi="Arial" w:cs="Arial"/>
                <w:sz w:val="24"/>
                <w:szCs w:val="24"/>
              </w:rPr>
              <w:t xml:space="preserve"> including the ability to influence, persuade and negotiate at all levels. Including liaison with teachers, parents, and partner </w:t>
            </w:r>
            <w:r w:rsidRPr="00657F7B">
              <w:rPr>
                <w:rFonts w:ascii="Arial" w:hAnsi="Arial" w:cs="Arial"/>
                <w:sz w:val="24"/>
                <w:szCs w:val="24"/>
              </w:rPr>
              <w:lastRenderedPageBreak/>
              <w:t>agencies.</w:t>
            </w:r>
          </w:p>
          <w:p w14:paraId="71DC2A37" w14:textId="77777777" w:rsidR="00250A5F" w:rsidRPr="00657F7B" w:rsidRDefault="00250A5F" w:rsidP="00166E73">
            <w:pPr>
              <w:pStyle w:val="ColorfulList-Accent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Must have the ability to recognise and assess potential problems within individuals/groups and to offer solutions and support.</w:t>
            </w:r>
          </w:p>
          <w:p w14:paraId="264C6E34" w14:textId="6CA94E54" w:rsidR="00250A5F" w:rsidRPr="00657F7B" w:rsidRDefault="00166E73" w:rsidP="00166E73">
            <w:pPr>
              <w:pStyle w:val="ColorfulList-Accent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Demonstrate e</w:t>
            </w:r>
            <w:r w:rsidR="00250A5F" w:rsidRPr="00657F7B">
              <w:rPr>
                <w:rFonts w:ascii="Arial" w:hAnsi="Arial" w:cs="Arial"/>
                <w:sz w:val="24"/>
                <w:szCs w:val="24"/>
              </w:rPr>
              <w:t>xcellent communication skills</w:t>
            </w:r>
            <w:r w:rsidR="008D18A1">
              <w:rPr>
                <w:rFonts w:ascii="Arial" w:hAnsi="Arial" w:cs="Arial"/>
                <w:sz w:val="24"/>
                <w:szCs w:val="24"/>
              </w:rPr>
              <w:t>,</w:t>
            </w:r>
            <w:r w:rsidR="00250A5F" w:rsidRPr="00657F7B">
              <w:rPr>
                <w:rFonts w:ascii="Arial" w:hAnsi="Arial" w:cs="Arial"/>
                <w:sz w:val="24"/>
                <w:szCs w:val="24"/>
              </w:rPr>
              <w:t xml:space="preserve"> both written and verbal.</w:t>
            </w:r>
          </w:p>
          <w:p w14:paraId="5D2C7BDC" w14:textId="77777777" w:rsidR="00250A5F" w:rsidRPr="00657F7B" w:rsidRDefault="00250A5F" w:rsidP="00121DF0">
            <w:pPr>
              <w:pStyle w:val="ColorfulList-Accent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Ability to work autonomously with the minimum of supervision while recognising the limits of authority when appropriate.</w:t>
            </w:r>
          </w:p>
          <w:p w14:paraId="0E987EE4" w14:textId="77777777" w:rsidR="00250A5F" w:rsidRPr="00291EA9" w:rsidRDefault="00291EA9" w:rsidP="00291EA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EA9">
              <w:rPr>
                <w:rFonts w:ascii="Arial" w:hAnsi="Arial" w:cs="Arial"/>
                <w:sz w:val="24"/>
                <w:szCs w:val="24"/>
              </w:rPr>
              <w:t>Able to make and action decisions prioritising time, resources, and tasks.</w:t>
            </w:r>
          </w:p>
          <w:p w14:paraId="0B48ADC0" w14:textId="77777777" w:rsidR="00250A5F" w:rsidRPr="00657F7B" w:rsidRDefault="00250A5F" w:rsidP="00121DF0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Willing to undertake necessary training </w:t>
            </w:r>
            <w:r w:rsidR="00166E73" w:rsidRPr="00657F7B">
              <w:rPr>
                <w:rFonts w:ascii="Arial" w:hAnsi="Arial" w:cs="Arial"/>
                <w:color w:val="000000"/>
                <w:sz w:val="24"/>
                <w:szCs w:val="24"/>
              </w:rPr>
              <w:t>to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deliver programmes effectively.</w:t>
            </w:r>
          </w:p>
          <w:p w14:paraId="7E3E45B6" w14:textId="77777777" w:rsidR="00250A5F" w:rsidRPr="00657F7B" w:rsidRDefault="00250A5F" w:rsidP="00121DF0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Take personal responsibility for keeping </w:t>
            </w:r>
            <w:r w:rsidR="00291EA9">
              <w:rPr>
                <w:rFonts w:ascii="Arial" w:hAnsi="Arial" w:cs="Arial"/>
                <w:color w:val="000000"/>
                <w:sz w:val="24"/>
                <w:szCs w:val="24"/>
              </w:rPr>
              <w:t>informed and updated on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local and national developments in </w:t>
            </w:r>
            <w:r w:rsidR="00291EA9">
              <w:rPr>
                <w:rFonts w:ascii="Arial" w:hAnsi="Arial" w:cs="Arial"/>
                <w:color w:val="000000"/>
                <w:sz w:val="24"/>
                <w:szCs w:val="24"/>
              </w:rPr>
              <w:t>relation to all the issues covered in the DAaRT programme.</w:t>
            </w:r>
          </w:p>
          <w:p w14:paraId="36054257" w14:textId="3CCCB39A" w:rsidR="00250A5F" w:rsidRPr="00657F7B" w:rsidRDefault="00250A5F" w:rsidP="00121DF0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Demonstrate the ability to </w:t>
            </w:r>
            <w:r w:rsidR="008D18A1">
              <w:rPr>
                <w:rFonts w:ascii="Arial" w:hAnsi="Arial" w:cs="Arial"/>
                <w:color w:val="000000"/>
                <w:sz w:val="24"/>
                <w:szCs w:val="24"/>
              </w:rPr>
              <w:t>consistently</w:t>
            </w:r>
            <w:r w:rsidR="008D07D3"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maintain professional and ethical standards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8F16AC" w:rsidRPr="00657F7B">
              <w:rPr>
                <w:rFonts w:ascii="Arial" w:hAnsi="Arial" w:cs="Arial"/>
                <w:color w:val="000000"/>
                <w:sz w:val="24"/>
                <w:szCs w:val="24"/>
              </w:rPr>
              <w:t>providing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a positive role model to young people aged 9 to 1</w:t>
            </w:r>
            <w:r w:rsidR="0091734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years.</w:t>
            </w:r>
          </w:p>
          <w:p w14:paraId="02CEDAC0" w14:textId="77777777" w:rsidR="00250A5F" w:rsidRPr="00657F7B" w:rsidRDefault="00250A5F" w:rsidP="00121DF0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Demonstrate effective team working attributes.</w:t>
            </w:r>
          </w:p>
          <w:p w14:paraId="54AAB4BE" w14:textId="77777777" w:rsidR="00250A5F" w:rsidRPr="00657F7B" w:rsidRDefault="00250A5F" w:rsidP="00E60ADA">
            <w:pPr>
              <w:pStyle w:val="ColorfulList-Accent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3E4B152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736E87" w14:textId="77777777" w:rsidR="00250A5F" w:rsidRPr="00657F7B" w:rsidRDefault="00B339B6" w:rsidP="003A7BE0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26425C8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70A4358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C67112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EC7ACF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3024AC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AFBD3A4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F32FD7" w14:textId="77777777" w:rsidR="00250A5F" w:rsidRPr="00657F7B" w:rsidRDefault="009C188C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17F2F48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5D7BD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724DCA" w14:textId="77777777" w:rsidR="00250A5F" w:rsidRPr="00657F7B" w:rsidRDefault="00250A5F" w:rsidP="00166E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51F404F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F2EF57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4B1E0" w14:textId="77777777" w:rsidR="00917344" w:rsidRDefault="00917344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B8ACFA" w14:textId="77777777" w:rsidR="00917344" w:rsidRDefault="00917344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D0BB0D" w14:textId="77777777" w:rsidR="00250A5F" w:rsidRPr="00657F7B" w:rsidRDefault="009C188C" w:rsidP="003A7BE0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BA4BF75" w14:textId="77777777" w:rsidR="00166E73" w:rsidRPr="00657F7B" w:rsidRDefault="00166E73" w:rsidP="00166E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51CE42" w14:textId="77777777" w:rsidR="00250A5F" w:rsidRPr="00657F7B" w:rsidRDefault="00166E73" w:rsidP="00166E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250A5F"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0F62A341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1DAFF5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BF41E73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0F073" w14:textId="77777777" w:rsidR="003A7BE0" w:rsidRDefault="003A7BE0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556157" w14:textId="77777777" w:rsidR="00250A5F" w:rsidRPr="00657F7B" w:rsidRDefault="009C188C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B84204B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D7C759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F075C9A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84D6D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5A3EFB07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3130BB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75312" w14:textId="77777777" w:rsidR="00250A5F" w:rsidRPr="00657F7B" w:rsidRDefault="00250A5F" w:rsidP="003A7BE0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6AAAAE9" w14:textId="77777777" w:rsidR="00917344" w:rsidRPr="00657F7B" w:rsidRDefault="00917344" w:rsidP="009173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6B9086" w14:textId="77777777" w:rsidR="00917344" w:rsidRDefault="00917344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944363" w14:textId="77777777" w:rsidR="00250A5F" w:rsidRPr="00657F7B" w:rsidRDefault="009C188C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3EA1D95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7DB732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lastRenderedPageBreak/>
              <w:t>Interview/Application Form</w:t>
            </w:r>
          </w:p>
        </w:tc>
      </w:tr>
      <w:tr w:rsidR="00250A5F" w:rsidRPr="00657F7B" w14:paraId="1AE07F0E" w14:textId="77777777" w:rsidTr="00250A5F">
        <w:trPr>
          <w:trHeight w:val="245"/>
        </w:trPr>
        <w:tc>
          <w:tcPr>
            <w:tcW w:w="9889" w:type="dxa"/>
            <w:gridSpan w:val="3"/>
          </w:tcPr>
          <w:p w14:paraId="5D798B43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657F7B">
              <w:rPr>
                <w:rFonts w:ascii="Arial" w:hAnsi="Arial" w:cs="Arial"/>
                <w:b/>
                <w:sz w:val="24"/>
                <w:szCs w:val="24"/>
                <w:u w:val="single"/>
              </w:rPr>
              <w:t>OTHER:-</w:t>
            </w:r>
            <w:proofErr w:type="gramEnd"/>
          </w:p>
        </w:tc>
      </w:tr>
      <w:tr w:rsidR="00250A5F" w:rsidRPr="00657F7B" w14:paraId="1CCA48E3" w14:textId="77777777" w:rsidTr="00917344">
        <w:trPr>
          <w:trHeight w:val="4234"/>
        </w:trPr>
        <w:tc>
          <w:tcPr>
            <w:tcW w:w="6831" w:type="dxa"/>
          </w:tcPr>
          <w:p w14:paraId="3176FD46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DF4151" w14:textId="77777777" w:rsidR="00250A5F" w:rsidRPr="00657F7B" w:rsidRDefault="00250A5F" w:rsidP="00166E73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Willing to wear the </w:t>
            </w:r>
            <w:r w:rsidR="001957F9"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corporate 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uniform provided and present a smart and professional image of </w:t>
            </w:r>
            <w:r w:rsidR="00291EA9">
              <w:rPr>
                <w:rFonts w:ascii="Arial" w:hAnsi="Arial" w:cs="Arial"/>
                <w:color w:val="000000"/>
                <w:sz w:val="24"/>
                <w:szCs w:val="24"/>
              </w:rPr>
              <w:t>one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>self and Life Skills Education</w:t>
            </w:r>
            <w:r w:rsidR="00DE3F6F"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Charity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5BD9A6ED" w14:textId="77777777" w:rsidR="00250A5F" w:rsidRPr="00657F7B" w:rsidRDefault="00250A5F" w:rsidP="00166E73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A commitment to the core values, </w:t>
            </w:r>
            <w:r w:rsidR="00166E73" w:rsidRPr="00657F7B">
              <w:rPr>
                <w:rFonts w:ascii="Arial" w:hAnsi="Arial" w:cs="Arial"/>
                <w:color w:val="000000"/>
                <w:sz w:val="24"/>
                <w:szCs w:val="24"/>
              </w:rPr>
              <w:t>objectives,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ethics of Life Skills Education</w:t>
            </w:r>
            <w:r w:rsidR="00DE3F6F"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 Charity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7E5BE85" w14:textId="77777777" w:rsidR="00250A5F" w:rsidRPr="00657F7B" w:rsidRDefault="00250A5F" w:rsidP="00166E73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Hold a full and valid driving licence and be prepared to use </w:t>
            </w:r>
            <w:r w:rsidR="00291EA9">
              <w:rPr>
                <w:rFonts w:ascii="Arial" w:hAnsi="Arial" w:cs="Arial"/>
                <w:color w:val="000000"/>
                <w:sz w:val="24"/>
                <w:szCs w:val="24"/>
              </w:rPr>
              <w:t xml:space="preserve">and insure </w:t>
            </w:r>
            <w:r w:rsidR="002C465B">
              <w:rPr>
                <w:rFonts w:ascii="Arial" w:hAnsi="Arial" w:cs="Arial"/>
                <w:color w:val="000000"/>
                <w:sz w:val="24"/>
                <w:szCs w:val="24"/>
              </w:rPr>
              <w:t xml:space="preserve">(business level 2 insurance) your </w:t>
            </w: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own vehicle for business purposes. </w:t>
            </w:r>
          </w:p>
          <w:p w14:paraId="53CAC7C9" w14:textId="77777777" w:rsidR="00250A5F" w:rsidRPr="00657F7B" w:rsidRDefault="00250A5F" w:rsidP="00166E73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>Demonstrate a personal commitment to equal opportunities and managing diversity.</w:t>
            </w:r>
          </w:p>
          <w:p w14:paraId="255F5133" w14:textId="77777777" w:rsidR="002C465B" w:rsidRPr="002C465B" w:rsidRDefault="002C465B" w:rsidP="002C465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65B">
              <w:rPr>
                <w:rFonts w:ascii="Arial" w:hAnsi="Arial" w:cs="Arial"/>
                <w:sz w:val="24"/>
                <w:szCs w:val="24"/>
              </w:rPr>
              <w:t xml:space="preserve">Demonstrate a commitment to own professional development and participation in the DAaRT </w:t>
            </w:r>
            <w:proofErr w:type="gramStart"/>
            <w:r w:rsidRPr="002C465B">
              <w:rPr>
                <w:rFonts w:ascii="Arial" w:hAnsi="Arial" w:cs="Arial"/>
                <w:sz w:val="24"/>
                <w:szCs w:val="24"/>
              </w:rPr>
              <w:t>Officer  Quality</w:t>
            </w:r>
            <w:proofErr w:type="gramEnd"/>
            <w:r w:rsidRPr="002C465B">
              <w:rPr>
                <w:rFonts w:ascii="Arial" w:hAnsi="Arial" w:cs="Arial"/>
                <w:sz w:val="24"/>
                <w:szCs w:val="24"/>
              </w:rPr>
              <w:t xml:space="preserve"> Assurance process.</w:t>
            </w:r>
          </w:p>
          <w:p w14:paraId="54BAC993" w14:textId="77777777" w:rsidR="00250A5F" w:rsidRPr="00657F7B" w:rsidRDefault="00166E73" w:rsidP="00166E73">
            <w:pPr>
              <w:pStyle w:val="ColorfulList-Accen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F7B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Undergo an Enhanced </w:t>
            </w:r>
            <w:r w:rsidR="00250A5F" w:rsidRPr="00657F7B">
              <w:rPr>
                <w:rFonts w:ascii="Arial" w:hAnsi="Arial" w:cs="Arial"/>
                <w:color w:val="000000"/>
                <w:sz w:val="24"/>
                <w:szCs w:val="24"/>
              </w:rPr>
              <w:t>DBS check.</w:t>
            </w:r>
          </w:p>
          <w:p w14:paraId="1CD3E126" w14:textId="77777777" w:rsidR="00250A5F" w:rsidRPr="00657F7B" w:rsidRDefault="00250A5F" w:rsidP="000529E6">
            <w:pPr>
              <w:pStyle w:val="ColorfulList-Accent1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7132FE" w14:textId="77777777" w:rsidR="00250A5F" w:rsidRPr="00657F7B" w:rsidRDefault="00250A5F" w:rsidP="00EB37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CBDF8FE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05DD06" w14:textId="77777777" w:rsidR="00250A5F" w:rsidRPr="00657F7B" w:rsidRDefault="00250A5F" w:rsidP="003A7BE0">
            <w:pPr>
              <w:spacing w:before="6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EFD0439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97DEC4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49D9CB" w14:textId="77777777" w:rsidR="00250A5F" w:rsidRPr="00657F7B" w:rsidRDefault="009C188C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83543B9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73D729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D12409E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45EFFF" w14:textId="77777777" w:rsidR="002C465B" w:rsidRDefault="002C465B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14FA8E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DDCE93C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EC7FDC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1F1E554" w14:textId="77777777" w:rsidR="00250A5F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F78927" w14:textId="77777777" w:rsidR="003A7BE0" w:rsidRPr="00657F7B" w:rsidRDefault="003A7BE0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557B81" w14:textId="77777777" w:rsidR="00250A5F" w:rsidRPr="00657F7B" w:rsidRDefault="00250A5F" w:rsidP="00EB37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14:paraId="406FD1A4" w14:textId="77777777" w:rsidR="00250A5F" w:rsidRPr="00657F7B" w:rsidRDefault="00250A5F" w:rsidP="00194992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F7B">
              <w:rPr>
                <w:rFonts w:ascii="Arial" w:hAnsi="Arial" w:cs="Arial"/>
                <w:sz w:val="24"/>
                <w:szCs w:val="24"/>
              </w:rPr>
              <w:t>Interview/Application Form</w:t>
            </w:r>
          </w:p>
        </w:tc>
      </w:tr>
    </w:tbl>
    <w:p w14:paraId="175AEACF" w14:textId="77777777" w:rsidR="00304EF9" w:rsidRPr="00657F7B" w:rsidRDefault="00304EF9" w:rsidP="00304EF9">
      <w:pPr>
        <w:rPr>
          <w:rFonts w:ascii="Arial" w:hAnsi="Arial" w:cs="Arial"/>
          <w:sz w:val="24"/>
          <w:szCs w:val="24"/>
        </w:rPr>
      </w:pPr>
    </w:p>
    <w:p w14:paraId="15EEBF79" w14:textId="77777777" w:rsidR="00EB37E2" w:rsidRPr="00657F7B" w:rsidRDefault="00EB37E2">
      <w:pPr>
        <w:rPr>
          <w:rFonts w:ascii="Arial" w:hAnsi="Arial" w:cs="Arial"/>
          <w:sz w:val="24"/>
          <w:szCs w:val="24"/>
        </w:rPr>
      </w:pPr>
      <w:r w:rsidRPr="00657F7B">
        <w:rPr>
          <w:rFonts w:ascii="Arial" w:hAnsi="Arial" w:cs="Arial"/>
          <w:sz w:val="24"/>
          <w:szCs w:val="24"/>
        </w:rPr>
        <w:br w:type="page"/>
      </w:r>
    </w:p>
    <w:p w14:paraId="0334483F" w14:textId="77777777" w:rsidR="00EB37E2" w:rsidRPr="00657F7B" w:rsidRDefault="00EB37E2" w:rsidP="00EB37E2">
      <w:pPr>
        <w:jc w:val="center"/>
        <w:rPr>
          <w:rFonts w:ascii="Arial" w:hAnsi="Arial" w:cs="Arial"/>
          <w:b/>
          <w:sz w:val="24"/>
          <w:szCs w:val="24"/>
        </w:rPr>
      </w:pPr>
      <w:r w:rsidRPr="00657F7B">
        <w:rPr>
          <w:rFonts w:ascii="Arial" w:hAnsi="Arial" w:cs="Arial"/>
          <w:b/>
          <w:sz w:val="24"/>
          <w:szCs w:val="24"/>
        </w:rPr>
        <w:t>ORGANISATIONAL/DEPARTMENTAL CHART</w:t>
      </w:r>
    </w:p>
    <w:p w14:paraId="07C450B6" w14:textId="77777777" w:rsidR="00304EF9" w:rsidRPr="00657F7B" w:rsidRDefault="00304EF9" w:rsidP="00EB37E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115915F6" w14:textId="77777777" w:rsidR="00E1324E" w:rsidRPr="00657F7B" w:rsidRDefault="00E1324E" w:rsidP="00E1324E">
      <w:pPr>
        <w:rPr>
          <w:rFonts w:ascii="Arial" w:hAnsi="Arial" w:cs="Arial"/>
          <w:sz w:val="24"/>
          <w:szCs w:val="24"/>
        </w:rPr>
      </w:pPr>
    </w:p>
    <w:p w14:paraId="21AC3F8C" w14:textId="4FDD56A0" w:rsidR="00E1324E" w:rsidRPr="00E1324E" w:rsidRDefault="00D60EB1" w:rsidP="00E1324E">
      <w:pPr>
        <w:tabs>
          <w:tab w:val="left" w:pos="2099"/>
        </w:tabs>
      </w:pPr>
      <w:r w:rsidRPr="004B2A30">
        <w:rPr>
          <w:noProof/>
        </w:rPr>
        <w:pict w14:anchorId="72402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1.5pt;height:254pt;visibility:visible;mso-wrap-style:square" o:bordertopcolor="this" o:borderleftcolor="this" o:borderbottomcolor="this" o:borderrightcolor="this">
            <v:imagedata r:id="rId11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sectPr w:rsidR="00E1324E" w:rsidRPr="00E1324E" w:rsidSect="0080263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1B32" w14:textId="77777777" w:rsidR="000E69B7" w:rsidRDefault="000E69B7" w:rsidP="001F220B">
      <w:pPr>
        <w:spacing w:after="0" w:line="240" w:lineRule="auto"/>
      </w:pPr>
      <w:r>
        <w:separator/>
      </w:r>
    </w:p>
  </w:endnote>
  <w:endnote w:type="continuationSeparator" w:id="0">
    <w:p w14:paraId="22FAF08C" w14:textId="77777777" w:rsidR="000E69B7" w:rsidRDefault="000E69B7" w:rsidP="001F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7CE3" w14:textId="77777777" w:rsidR="00194992" w:rsidRPr="00194992" w:rsidRDefault="00194992" w:rsidP="00194992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Life Skills Education Charity, 6 Sherwood Rise, Nottingham NG7 6JF</w:t>
    </w:r>
    <w:r>
      <w:rPr>
        <w:sz w:val="16"/>
        <w:szCs w:val="16"/>
      </w:rPr>
      <w:br/>
      <w:t>Company # 07742739 | Charity # 1172680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6836" w14:textId="77777777" w:rsidR="000E69B7" w:rsidRDefault="000E69B7" w:rsidP="001F220B">
      <w:pPr>
        <w:spacing w:after="0" w:line="240" w:lineRule="auto"/>
      </w:pPr>
      <w:r>
        <w:separator/>
      </w:r>
    </w:p>
  </w:footnote>
  <w:footnote w:type="continuationSeparator" w:id="0">
    <w:p w14:paraId="7987BB9B" w14:textId="77777777" w:rsidR="000E69B7" w:rsidRDefault="000E69B7" w:rsidP="001F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BF8" w14:textId="77777777" w:rsidR="001F220B" w:rsidRDefault="00C77D94" w:rsidP="00194992">
    <w:pPr>
      <w:pStyle w:val="Header"/>
      <w:pBdr>
        <w:bottom w:val="single" w:sz="4" w:space="1" w:color="auto"/>
      </w:pBdr>
      <w:jc w:val="center"/>
    </w:pPr>
    <w:r w:rsidRPr="00EC6EEA">
      <w:rPr>
        <w:noProof/>
      </w:rPr>
      <w:pict w14:anchorId="1F831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55.5pt;height:50pt;visibility:visible">
          <v:imagedata r:id="rId1" o:title="cropped-Lifeskills-Charity-Master-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7E2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B4B3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216E1"/>
    <w:multiLevelType w:val="hybridMultilevel"/>
    <w:tmpl w:val="E61A010A"/>
    <w:lvl w:ilvl="0" w:tplc="17B4A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C6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E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4A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AC3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8E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67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EE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CA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8D74ED"/>
    <w:multiLevelType w:val="hybridMultilevel"/>
    <w:tmpl w:val="DE809816"/>
    <w:lvl w:ilvl="0" w:tplc="5216A1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C3FEF"/>
    <w:multiLevelType w:val="hybridMultilevel"/>
    <w:tmpl w:val="0A94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76373"/>
    <w:multiLevelType w:val="hybridMultilevel"/>
    <w:tmpl w:val="F82E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2DF8"/>
    <w:multiLevelType w:val="hybridMultilevel"/>
    <w:tmpl w:val="6478AD86"/>
    <w:lvl w:ilvl="0" w:tplc="A498D7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14E60"/>
    <w:multiLevelType w:val="hybridMultilevel"/>
    <w:tmpl w:val="0A5E0CA2"/>
    <w:lvl w:ilvl="0" w:tplc="9A86B50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97DF0"/>
    <w:multiLevelType w:val="hybridMultilevel"/>
    <w:tmpl w:val="8D64BDD0"/>
    <w:lvl w:ilvl="0" w:tplc="957AD9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14748"/>
    <w:multiLevelType w:val="hybridMultilevel"/>
    <w:tmpl w:val="9FA8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347AD"/>
    <w:multiLevelType w:val="hybridMultilevel"/>
    <w:tmpl w:val="EF14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F2104"/>
    <w:multiLevelType w:val="hybridMultilevel"/>
    <w:tmpl w:val="ACFA9B36"/>
    <w:lvl w:ilvl="0" w:tplc="28D0044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A4179"/>
    <w:multiLevelType w:val="hybridMultilevel"/>
    <w:tmpl w:val="8B2C918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67806EC"/>
    <w:multiLevelType w:val="hybridMultilevel"/>
    <w:tmpl w:val="953C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40402"/>
    <w:multiLevelType w:val="hybridMultilevel"/>
    <w:tmpl w:val="CB4E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4967"/>
    <w:multiLevelType w:val="hybridMultilevel"/>
    <w:tmpl w:val="6856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E46DA"/>
    <w:multiLevelType w:val="hybridMultilevel"/>
    <w:tmpl w:val="A3A8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2563F"/>
    <w:multiLevelType w:val="hybridMultilevel"/>
    <w:tmpl w:val="0E8A1B7A"/>
    <w:lvl w:ilvl="0" w:tplc="9B188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61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88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E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68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4D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AE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10D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0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8D12BD"/>
    <w:multiLevelType w:val="hybridMultilevel"/>
    <w:tmpl w:val="003A2884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9" w15:restartNumberingAfterBreak="0">
    <w:nsid w:val="7EEF7788"/>
    <w:multiLevelType w:val="hybridMultilevel"/>
    <w:tmpl w:val="F71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03205">
    <w:abstractNumId w:val="4"/>
  </w:num>
  <w:num w:numId="2" w16cid:durableId="1265383901">
    <w:abstractNumId w:val="12"/>
  </w:num>
  <w:num w:numId="3" w16cid:durableId="601062979">
    <w:abstractNumId w:val="5"/>
  </w:num>
  <w:num w:numId="4" w16cid:durableId="747506135">
    <w:abstractNumId w:val="9"/>
  </w:num>
  <w:num w:numId="5" w16cid:durableId="479618116">
    <w:abstractNumId w:val="15"/>
  </w:num>
  <w:num w:numId="6" w16cid:durableId="1431664007">
    <w:abstractNumId w:val="18"/>
  </w:num>
  <w:num w:numId="7" w16cid:durableId="285307868">
    <w:abstractNumId w:val="14"/>
  </w:num>
  <w:num w:numId="8" w16cid:durableId="399910444">
    <w:abstractNumId w:val="13"/>
  </w:num>
  <w:num w:numId="9" w16cid:durableId="843516096">
    <w:abstractNumId w:val="10"/>
  </w:num>
  <w:num w:numId="10" w16cid:durableId="1482234035">
    <w:abstractNumId w:val="19"/>
  </w:num>
  <w:num w:numId="11" w16cid:durableId="1216505804">
    <w:abstractNumId w:val="1"/>
  </w:num>
  <w:num w:numId="12" w16cid:durableId="1336571953">
    <w:abstractNumId w:val="6"/>
  </w:num>
  <w:num w:numId="13" w16cid:durableId="917981800">
    <w:abstractNumId w:val="7"/>
  </w:num>
  <w:num w:numId="14" w16cid:durableId="880940340">
    <w:abstractNumId w:val="3"/>
  </w:num>
  <w:num w:numId="15" w16cid:durableId="258565349">
    <w:abstractNumId w:val="11"/>
  </w:num>
  <w:num w:numId="16" w16cid:durableId="1611088208">
    <w:abstractNumId w:val="8"/>
  </w:num>
  <w:num w:numId="17" w16cid:durableId="1352534791">
    <w:abstractNumId w:val="16"/>
  </w:num>
  <w:num w:numId="18" w16cid:durableId="955908307">
    <w:abstractNumId w:val="0"/>
  </w:num>
  <w:num w:numId="19" w16cid:durableId="1399981990">
    <w:abstractNumId w:val="2"/>
  </w:num>
  <w:num w:numId="20" w16cid:durableId="435373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EF9"/>
    <w:rsid w:val="00026DC7"/>
    <w:rsid w:val="000529E6"/>
    <w:rsid w:val="00052FDB"/>
    <w:rsid w:val="000550DA"/>
    <w:rsid w:val="00075989"/>
    <w:rsid w:val="00077F92"/>
    <w:rsid w:val="0008210F"/>
    <w:rsid w:val="00087506"/>
    <w:rsid w:val="00093F67"/>
    <w:rsid w:val="00096EAE"/>
    <w:rsid w:val="000A5F05"/>
    <w:rsid w:val="000E69B7"/>
    <w:rsid w:val="00102C46"/>
    <w:rsid w:val="00120AC0"/>
    <w:rsid w:val="00121DF0"/>
    <w:rsid w:val="0015016D"/>
    <w:rsid w:val="00152B3F"/>
    <w:rsid w:val="0015770C"/>
    <w:rsid w:val="00166E73"/>
    <w:rsid w:val="00192530"/>
    <w:rsid w:val="00194992"/>
    <w:rsid w:val="001957F9"/>
    <w:rsid w:val="00196CCA"/>
    <w:rsid w:val="001B04D2"/>
    <w:rsid w:val="001F0396"/>
    <w:rsid w:val="001F220B"/>
    <w:rsid w:val="00202368"/>
    <w:rsid w:val="00212960"/>
    <w:rsid w:val="0023687C"/>
    <w:rsid w:val="00237B04"/>
    <w:rsid w:val="00241C33"/>
    <w:rsid w:val="00250A5F"/>
    <w:rsid w:val="00251462"/>
    <w:rsid w:val="00257AD1"/>
    <w:rsid w:val="00291EA9"/>
    <w:rsid w:val="002C465B"/>
    <w:rsid w:val="002D5A48"/>
    <w:rsid w:val="00304EF9"/>
    <w:rsid w:val="00321F1F"/>
    <w:rsid w:val="00324698"/>
    <w:rsid w:val="0032692C"/>
    <w:rsid w:val="00345C07"/>
    <w:rsid w:val="00346BD1"/>
    <w:rsid w:val="00356F86"/>
    <w:rsid w:val="00372226"/>
    <w:rsid w:val="003824A0"/>
    <w:rsid w:val="003926FF"/>
    <w:rsid w:val="00395E7F"/>
    <w:rsid w:val="003A51BB"/>
    <w:rsid w:val="003A7554"/>
    <w:rsid w:val="003A7BE0"/>
    <w:rsid w:val="003A7CF3"/>
    <w:rsid w:val="003C23D6"/>
    <w:rsid w:val="003E48F3"/>
    <w:rsid w:val="003E582D"/>
    <w:rsid w:val="0041475E"/>
    <w:rsid w:val="004257A6"/>
    <w:rsid w:val="00435264"/>
    <w:rsid w:val="00451755"/>
    <w:rsid w:val="00464471"/>
    <w:rsid w:val="004C3525"/>
    <w:rsid w:val="004D6B7F"/>
    <w:rsid w:val="004F546E"/>
    <w:rsid w:val="004F5D67"/>
    <w:rsid w:val="005412E5"/>
    <w:rsid w:val="005473B4"/>
    <w:rsid w:val="00573622"/>
    <w:rsid w:val="0057455B"/>
    <w:rsid w:val="00590E2D"/>
    <w:rsid w:val="00595583"/>
    <w:rsid w:val="005B19CE"/>
    <w:rsid w:val="005E07C3"/>
    <w:rsid w:val="005E195D"/>
    <w:rsid w:val="005E37A7"/>
    <w:rsid w:val="00604B66"/>
    <w:rsid w:val="00607EC5"/>
    <w:rsid w:val="00614BF8"/>
    <w:rsid w:val="00632A2E"/>
    <w:rsid w:val="00657F7B"/>
    <w:rsid w:val="00664172"/>
    <w:rsid w:val="00673578"/>
    <w:rsid w:val="00690A05"/>
    <w:rsid w:val="00694F83"/>
    <w:rsid w:val="006C10F9"/>
    <w:rsid w:val="006C61BC"/>
    <w:rsid w:val="006D054A"/>
    <w:rsid w:val="006D1D89"/>
    <w:rsid w:val="006E524B"/>
    <w:rsid w:val="007115D5"/>
    <w:rsid w:val="00725276"/>
    <w:rsid w:val="00733A50"/>
    <w:rsid w:val="00740AAB"/>
    <w:rsid w:val="00750BC7"/>
    <w:rsid w:val="0075221B"/>
    <w:rsid w:val="00752F2E"/>
    <w:rsid w:val="00766C10"/>
    <w:rsid w:val="00781B8B"/>
    <w:rsid w:val="0078315A"/>
    <w:rsid w:val="00790275"/>
    <w:rsid w:val="00793683"/>
    <w:rsid w:val="00794C3B"/>
    <w:rsid w:val="00797666"/>
    <w:rsid w:val="007A56B9"/>
    <w:rsid w:val="007C3F43"/>
    <w:rsid w:val="007C4679"/>
    <w:rsid w:val="007D7CE7"/>
    <w:rsid w:val="007E27B6"/>
    <w:rsid w:val="008009A9"/>
    <w:rsid w:val="0080235D"/>
    <w:rsid w:val="0080263B"/>
    <w:rsid w:val="00815110"/>
    <w:rsid w:val="008266D3"/>
    <w:rsid w:val="008275D6"/>
    <w:rsid w:val="00834F2D"/>
    <w:rsid w:val="00856726"/>
    <w:rsid w:val="00883F12"/>
    <w:rsid w:val="008A1261"/>
    <w:rsid w:val="008D07D3"/>
    <w:rsid w:val="008D18A1"/>
    <w:rsid w:val="008F16AC"/>
    <w:rsid w:val="008F6341"/>
    <w:rsid w:val="00900E7B"/>
    <w:rsid w:val="0091097C"/>
    <w:rsid w:val="00917344"/>
    <w:rsid w:val="00925EF8"/>
    <w:rsid w:val="009348CA"/>
    <w:rsid w:val="0096574E"/>
    <w:rsid w:val="00972808"/>
    <w:rsid w:val="009839E7"/>
    <w:rsid w:val="009948BD"/>
    <w:rsid w:val="009B1D54"/>
    <w:rsid w:val="009C188C"/>
    <w:rsid w:val="009E1DE0"/>
    <w:rsid w:val="009E523F"/>
    <w:rsid w:val="009F4909"/>
    <w:rsid w:val="00A0195B"/>
    <w:rsid w:val="00A03A2A"/>
    <w:rsid w:val="00A10FC3"/>
    <w:rsid w:val="00A1471F"/>
    <w:rsid w:val="00A17B89"/>
    <w:rsid w:val="00A24BD0"/>
    <w:rsid w:val="00A77508"/>
    <w:rsid w:val="00A8192F"/>
    <w:rsid w:val="00A873EE"/>
    <w:rsid w:val="00A9502D"/>
    <w:rsid w:val="00AA5213"/>
    <w:rsid w:val="00AB1BFD"/>
    <w:rsid w:val="00AB521C"/>
    <w:rsid w:val="00AC032C"/>
    <w:rsid w:val="00AC38E9"/>
    <w:rsid w:val="00AD67D2"/>
    <w:rsid w:val="00B03364"/>
    <w:rsid w:val="00B078A2"/>
    <w:rsid w:val="00B32B5C"/>
    <w:rsid w:val="00B339B6"/>
    <w:rsid w:val="00B34285"/>
    <w:rsid w:val="00B40825"/>
    <w:rsid w:val="00B60324"/>
    <w:rsid w:val="00B83FE0"/>
    <w:rsid w:val="00BA2BE6"/>
    <w:rsid w:val="00BA37BC"/>
    <w:rsid w:val="00BA3D59"/>
    <w:rsid w:val="00BA6BC0"/>
    <w:rsid w:val="00BC0214"/>
    <w:rsid w:val="00BC5E4A"/>
    <w:rsid w:val="00BD342F"/>
    <w:rsid w:val="00BD7E51"/>
    <w:rsid w:val="00BE2352"/>
    <w:rsid w:val="00BE7772"/>
    <w:rsid w:val="00C04E1F"/>
    <w:rsid w:val="00C10BC2"/>
    <w:rsid w:val="00C17850"/>
    <w:rsid w:val="00C22731"/>
    <w:rsid w:val="00C35CF2"/>
    <w:rsid w:val="00C45B45"/>
    <w:rsid w:val="00C547AA"/>
    <w:rsid w:val="00C57DC8"/>
    <w:rsid w:val="00C77D94"/>
    <w:rsid w:val="00CB0319"/>
    <w:rsid w:val="00CB1A91"/>
    <w:rsid w:val="00CB4209"/>
    <w:rsid w:val="00CC50FE"/>
    <w:rsid w:val="00CE4FFA"/>
    <w:rsid w:val="00CE69D4"/>
    <w:rsid w:val="00CF62BC"/>
    <w:rsid w:val="00CF7F9E"/>
    <w:rsid w:val="00D114C7"/>
    <w:rsid w:val="00D34093"/>
    <w:rsid w:val="00D51971"/>
    <w:rsid w:val="00D60EB1"/>
    <w:rsid w:val="00D65BBE"/>
    <w:rsid w:val="00D764D2"/>
    <w:rsid w:val="00D77EA4"/>
    <w:rsid w:val="00DA7D87"/>
    <w:rsid w:val="00DB45D6"/>
    <w:rsid w:val="00DE3242"/>
    <w:rsid w:val="00DE3F6F"/>
    <w:rsid w:val="00DF3056"/>
    <w:rsid w:val="00E1324E"/>
    <w:rsid w:val="00E308B1"/>
    <w:rsid w:val="00E449BC"/>
    <w:rsid w:val="00E60ADA"/>
    <w:rsid w:val="00E679B4"/>
    <w:rsid w:val="00E859D5"/>
    <w:rsid w:val="00EA54F0"/>
    <w:rsid w:val="00EA5D39"/>
    <w:rsid w:val="00EB37E2"/>
    <w:rsid w:val="00EC2528"/>
    <w:rsid w:val="00EE0E64"/>
    <w:rsid w:val="00EE422D"/>
    <w:rsid w:val="00EE50A6"/>
    <w:rsid w:val="00EF00A8"/>
    <w:rsid w:val="00EF6B7D"/>
    <w:rsid w:val="00F05365"/>
    <w:rsid w:val="00F07DFC"/>
    <w:rsid w:val="00F12DDB"/>
    <w:rsid w:val="00F224A4"/>
    <w:rsid w:val="00F317FE"/>
    <w:rsid w:val="00F45C9C"/>
    <w:rsid w:val="00F53BBF"/>
    <w:rsid w:val="00F54030"/>
    <w:rsid w:val="00F56300"/>
    <w:rsid w:val="00F602C2"/>
    <w:rsid w:val="00F70E21"/>
    <w:rsid w:val="00F74219"/>
    <w:rsid w:val="00F761BE"/>
    <w:rsid w:val="00FA28F9"/>
    <w:rsid w:val="00FA700E"/>
    <w:rsid w:val="00FC59B1"/>
    <w:rsid w:val="00FF6119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F9011F"/>
  <w15:chartTrackingRefBased/>
  <w15:docId w15:val="{A25B9C65-60DB-464B-AC11-78942775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4E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lorfulList-Accent1">
    <w:name w:val="Colorful List Accent 1"/>
    <w:basedOn w:val="Normal"/>
    <w:uiPriority w:val="34"/>
    <w:qFormat/>
    <w:rsid w:val="00FF7CB6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132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22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22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2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22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3FCBADAA4A24F8B1BDFB163E6393F" ma:contentTypeVersion="18" ma:contentTypeDescription="Create a new document." ma:contentTypeScope="" ma:versionID="23d406403eb2729a6ad6e6817c742603">
  <xsd:schema xmlns:xsd="http://www.w3.org/2001/XMLSchema" xmlns:xs="http://www.w3.org/2001/XMLSchema" xmlns:p="http://schemas.microsoft.com/office/2006/metadata/properties" xmlns:ns2="4b7b2ba7-da33-4a46-8571-c2512eab2498" xmlns:ns3="6c12aff7-19b2-41f2-a4a2-271ec866ae45" targetNamespace="http://schemas.microsoft.com/office/2006/metadata/properties" ma:root="true" ma:fieldsID="32aac42be3ca6d6103566de0bc8af7ed" ns2:_="" ns3:_="">
    <xsd:import namespace="4b7b2ba7-da33-4a46-8571-c2512eab2498"/>
    <xsd:import namespace="6c12aff7-19b2-41f2-a4a2-271ec866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b2ba7-da33-4a46-8571-c2512eab2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9064b-6909-45df-806c-a54d348a5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aff7-19b2-41f2-a4a2-271ec866a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69b8d-7b85-40ca-9011-94fc3c2048ff}" ma:internalName="TaxCatchAll" ma:showField="CatchAllData" ma:web="6c12aff7-19b2-41f2-a4a2-271ec866a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2aff7-19b2-41f2-a4a2-271ec866ae45" xsi:nil="true"/>
    <lcf76f155ced4ddcb4097134ff3c332f xmlns="4b7b2ba7-da33-4a46-8571-c2512eab24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E3F2F-AC99-4E66-93BE-DF5D84BAB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EBB98-D427-4793-A0F1-36123A16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b2ba7-da33-4a46-8571-c2512eab2498"/>
    <ds:schemaRef ds:uri="6c12aff7-19b2-41f2-a4a2-271ec866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B34BA-5553-4D94-98D5-996509F47B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BD52F-BC71-41A8-958E-4941C1F85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4117</Characters>
  <Application>Microsoft Office Word</Application>
  <DocSecurity>0</DocSecurity>
  <Lines>228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cp:lastModifiedBy>Stuart Longcroft</cp:lastModifiedBy>
  <cp:revision>2</cp:revision>
  <cp:lastPrinted>2016-03-02T15:30:00Z</cp:lastPrinted>
  <dcterms:created xsi:type="dcterms:W3CDTF">2025-11-14T10:37:00Z</dcterms:created>
  <dcterms:modified xsi:type="dcterms:W3CDTF">2025-11-14T10:37:00Z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0x0101000DF3FCBADAA4A24F8B1BDFB163E6393F</vt:lpwstr>
  </property>
  <property fmtid="{D5CDD505-2E9C-101B-9397-08002B2CF9AE}" pid="3" name="GrammarlyDocumentId">
    <vt:lpwstr>0faf9db1-eb05-4d55-8ed4-a055601641a2</vt:lpwstr>
  </property>
  <property fmtid="{D5CDD505-2E9C-101B-9397-08002B2CF9AE}" pid="4" name="MediaServiceImageTags">
    <vt:lpwstr/>
  </property>
</Properties>
</file>